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1794D" w14:textId="77777777" w:rsidR="008545FC" w:rsidRDefault="008545FC" w:rsidP="008545FC">
      <w:pPr>
        <w:spacing w:line="360" w:lineRule="auto"/>
        <w:jc w:val="right"/>
        <w:rPr>
          <w:rFonts w:ascii="Verdana" w:hAnsi="Verdana" w:cs="Calibri"/>
          <w:b/>
          <w:sz w:val="20"/>
          <w:szCs w:val="20"/>
        </w:rPr>
      </w:pPr>
      <w:r>
        <w:object w:dxaOrig="1918" w:dyaOrig="1107" w14:anchorId="1F59C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pt;height:30.15pt" o:ole="" o:allowoverlap="f">
            <v:imagedata r:id="rId9" o:title=""/>
          </v:shape>
          <o:OLEObject Type="Embed" ProgID="Visio.Drawing.11" ShapeID="_x0000_i1025" DrawAspect="Content" ObjectID="_1837084493" r:id="rId10"/>
        </w:object>
      </w:r>
      <w:r w:rsidRPr="00532243">
        <w:rPr>
          <w:rFonts w:ascii="Verdana" w:hAnsi="Verdana" w:cs="Calibri"/>
          <w:b/>
          <w:sz w:val="20"/>
          <w:szCs w:val="20"/>
        </w:rPr>
        <w:t xml:space="preserve">                                                           </w:t>
      </w:r>
      <w:r w:rsidRPr="00882212">
        <w:rPr>
          <w:rFonts w:ascii="Verdana" w:hAnsi="Verdana" w:cs="Calibri"/>
          <w:b/>
          <w:sz w:val="20"/>
          <w:szCs w:val="20"/>
        </w:rPr>
        <w:t xml:space="preserve">                                               </w:t>
      </w:r>
    </w:p>
    <w:p w14:paraId="42876733" w14:textId="77777777" w:rsidR="008545FC" w:rsidRPr="00F011C4" w:rsidRDefault="008545FC" w:rsidP="008545FC">
      <w:pPr>
        <w:spacing w:line="360" w:lineRule="auto"/>
        <w:jc w:val="right"/>
        <w:rPr>
          <w:rFonts w:ascii="Verdana" w:hAnsi="Verdana" w:cs="Calibri"/>
          <w:b/>
          <w:sz w:val="20"/>
          <w:szCs w:val="20"/>
        </w:rPr>
      </w:pPr>
      <w:r>
        <w:rPr>
          <w:rFonts w:ascii="Verdana" w:hAnsi="Verdana" w:cs="Calibri"/>
          <w:b/>
          <w:sz w:val="20"/>
          <w:szCs w:val="20"/>
          <w:lang w:val="uk-UA"/>
        </w:rPr>
        <w:t>Додаток</w:t>
      </w:r>
      <w:r w:rsidR="008E7C71">
        <w:rPr>
          <w:rFonts w:ascii="Verdana" w:hAnsi="Verdana" w:cs="Calibri"/>
          <w:b/>
          <w:sz w:val="20"/>
          <w:szCs w:val="20"/>
          <w:lang w:val="uk-UA"/>
        </w:rPr>
        <w:t xml:space="preserve"> №</w:t>
      </w:r>
      <w:r w:rsidRPr="00532243">
        <w:rPr>
          <w:rFonts w:ascii="Verdana" w:hAnsi="Verdana" w:cs="Calibri"/>
          <w:b/>
          <w:sz w:val="20"/>
          <w:szCs w:val="20"/>
        </w:rPr>
        <w:t xml:space="preserve"> </w:t>
      </w:r>
      <w:r w:rsidRPr="00F011C4">
        <w:rPr>
          <w:rFonts w:ascii="Verdana" w:hAnsi="Verdana" w:cs="Calibri"/>
          <w:b/>
          <w:sz w:val="20"/>
          <w:szCs w:val="20"/>
        </w:rPr>
        <w:t>1</w:t>
      </w:r>
    </w:p>
    <w:p w14:paraId="5F8EDC67" w14:textId="77777777" w:rsidR="008545FC" w:rsidRPr="00532243" w:rsidRDefault="008545FC" w:rsidP="008545FC">
      <w:pPr>
        <w:spacing w:line="360" w:lineRule="auto"/>
        <w:jc w:val="center"/>
        <w:rPr>
          <w:rFonts w:ascii="Verdana" w:hAnsi="Verdana" w:cs="Calibri"/>
          <w:b/>
          <w:sz w:val="20"/>
          <w:szCs w:val="20"/>
        </w:rPr>
      </w:pPr>
      <w:r>
        <w:rPr>
          <w:rFonts w:ascii="Verdana" w:hAnsi="Verdana" w:cs="Calibri"/>
          <w:b/>
          <w:sz w:val="20"/>
          <w:szCs w:val="20"/>
          <w:lang w:val="uk-UA"/>
        </w:rPr>
        <w:t>Запрошення на участь у</w:t>
      </w:r>
      <w:r w:rsidRPr="00532243">
        <w:rPr>
          <w:rFonts w:ascii="Verdana" w:hAnsi="Verdana" w:cs="Calibri"/>
          <w:b/>
          <w:sz w:val="20"/>
          <w:szCs w:val="20"/>
        </w:rPr>
        <w:t xml:space="preserve"> </w:t>
      </w:r>
      <w:proofErr w:type="spellStart"/>
      <w:r>
        <w:rPr>
          <w:rFonts w:ascii="Verdana" w:hAnsi="Verdana" w:cs="Calibri"/>
          <w:b/>
          <w:sz w:val="20"/>
          <w:szCs w:val="20"/>
        </w:rPr>
        <w:t>тендері</w:t>
      </w:r>
      <w:proofErr w:type="spellEnd"/>
    </w:p>
    <w:p w14:paraId="06AA4333" w14:textId="2ECAB57B" w:rsidR="008545FC" w:rsidRPr="00532243" w:rsidRDefault="008545FC" w:rsidP="008545FC">
      <w:pPr>
        <w:spacing w:line="360" w:lineRule="auto"/>
        <w:jc w:val="center"/>
        <w:rPr>
          <w:rFonts w:ascii="Verdana" w:hAnsi="Verdana" w:cs="Calibri"/>
          <w:b/>
          <w:sz w:val="20"/>
          <w:szCs w:val="20"/>
        </w:rPr>
      </w:pPr>
      <w:r>
        <w:rPr>
          <w:rFonts w:ascii="Verdana" w:hAnsi="Verdana" w:cs="Calibri"/>
          <w:b/>
          <w:sz w:val="20"/>
          <w:szCs w:val="20"/>
        </w:rPr>
        <w:t xml:space="preserve">з </w:t>
      </w:r>
      <w:proofErr w:type="spellStart"/>
      <w:r>
        <w:rPr>
          <w:rFonts w:ascii="Verdana" w:hAnsi="Verdana" w:cs="Calibri"/>
          <w:b/>
          <w:sz w:val="20"/>
          <w:szCs w:val="20"/>
        </w:rPr>
        <w:t>ви</w:t>
      </w:r>
      <w:r w:rsidRPr="00532243">
        <w:rPr>
          <w:rFonts w:ascii="Verdana" w:hAnsi="Verdana" w:cs="Calibri"/>
          <w:b/>
          <w:sz w:val="20"/>
          <w:szCs w:val="20"/>
        </w:rPr>
        <w:t>бору</w:t>
      </w:r>
      <w:proofErr w:type="spellEnd"/>
      <w:r w:rsidRPr="00532243">
        <w:rPr>
          <w:rFonts w:ascii="Verdana" w:hAnsi="Verdana" w:cs="Calibri"/>
          <w:b/>
          <w:sz w:val="20"/>
          <w:szCs w:val="20"/>
        </w:rPr>
        <w:t xml:space="preserve"> </w:t>
      </w:r>
      <w:proofErr w:type="spellStart"/>
      <w:r>
        <w:rPr>
          <w:rFonts w:ascii="Verdana" w:hAnsi="Verdana" w:cs="Calibri"/>
          <w:b/>
          <w:sz w:val="20"/>
          <w:szCs w:val="20"/>
        </w:rPr>
        <w:t>контрагенті</w:t>
      </w:r>
      <w:r w:rsidRPr="00882212">
        <w:rPr>
          <w:rFonts w:ascii="Verdana" w:hAnsi="Verdana" w:cs="Calibri"/>
          <w:b/>
          <w:sz w:val="20"/>
          <w:szCs w:val="20"/>
        </w:rPr>
        <w:t>в</w:t>
      </w:r>
      <w:proofErr w:type="spellEnd"/>
      <w:r>
        <w:rPr>
          <w:rFonts w:ascii="Verdana" w:hAnsi="Verdana" w:cs="Calibri"/>
          <w:b/>
          <w:sz w:val="20"/>
          <w:szCs w:val="20"/>
        </w:rPr>
        <w:t xml:space="preserve"> </w:t>
      </w:r>
      <w:r w:rsidR="001070C6">
        <w:rPr>
          <w:rFonts w:ascii="Verdana" w:hAnsi="Verdana" w:cs="Calibri"/>
          <w:b/>
          <w:sz w:val="20"/>
          <w:szCs w:val="20"/>
          <w:lang w:val="uk-UA"/>
        </w:rPr>
        <w:t xml:space="preserve">для </w:t>
      </w:r>
      <w:r w:rsidR="00A31EAC">
        <w:rPr>
          <w:rFonts w:ascii="Verdana" w:hAnsi="Verdana" w:cs="Calibri"/>
          <w:b/>
          <w:sz w:val="20"/>
          <w:szCs w:val="20"/>
          <w:lang w:val="uk-UA"/>
        </w:rPr>
        <w:t>проведення</w:t>
      </w:r>
      <w:r w:rsidR="001070C6">
        <w:rPr>
          <w:rFonts w:ascii="Verdana" w:hAnsi="Verdana" w:cs="Calibri"/>
          <w:b/>
          <w:sz w:val="20"/>
          <w:szCs w:val="20"/>
          <w:lang w:val="uk-UA"/>
        </w:rPr>
        <w:t xml:space="preserve"> маркетингових досліджень у </w:t>
      </w:r>
      <w:r>
        <w:rPr>
          <w:rFonts w:ascii="Verdana" w:hAnsi="Verdana" w:cs="Calibri"/>
          <w:b/>
          <w:sz w:val="20"/>
          <w:szCs w:val="20"/>
        </w:rPr>
        <w:t>2</w:t>
      </w:r>
      <w:r w:rsidR="00A31EAC">
        <w:rPr>
          <w:rFonts w:ascii="Verdana" w:hAnsi="Verdana" w:cs="Calibri"/>
          <w:b/>
          <w:sz w:val="20"/>
          <w:szCs w:val="20"/>
          <w:lang w:val="uk-UA"/>
        </w:rPr>
        <w:t>02</w:t>
      </w:r>
      <w:r w:rsidR="00E142DB">
        <w:rPr>
          <w:rFonts w:ascii="Verdana" w:hAnsi="Verdana" w:cs="Calibri"/>
          <w:b/>
          <w:sz w:val="20"/>
          <w:szCs w:val="20"/>
          <w:lang w:val="uk-UA"/>
        </w:rPr>
        <w:t>6</w:t>
      </w:r>
      <w:r w:rsidR="00A31EAC">
        <w:rPr>
          <w:rFonts w:ascii="Verdana" w:hAnsi="Verdana" w:cs="Calibri"/>
          <w:b/>
          <w:sz w:val="20"/>
          <w:szCs w:val="20"/>
          <w:lang w:val="uk-UA"/>
        </w:rPr>
        <w:t xml:space="preserve"> </w:t>
      </w:r>
      <w:r>
        <w:rPr>
          <w:rFonts w:ascii="Verdana" w:hAnsi="Verdana" w:cs="Calibri"/>
          <w:b/>
          <w:sz w:val="20"/>
          <w:szCs w:val="20"/>
        </w:rPr>
        <w:t>р</w:t>
      </w:r>
      <w:r w:rsidRPr="00532243">
        <w:rPr>
          <w:rFonts w:ascii="Verdana" w:hAnsi="Verdana" w:cs="Calibri"/>
          <w:b/>
          <w:sz w:val="20"/>
          <w:szCs w:val="20"/>
        </w:rPr>
        <w:t>.</w:t>
      </w:r>
    </w:p>
    <w:p w14:paraId="4CE09E98" w14:textId="77777777" w:rsidR="008545FC" w:rsidRDefault="008545FC" w:rsidP="008545FC">
      <w:pPr>
        <w:spacing w:line="360" w:lineRule="auto"/>
        <w:jc w:val="center"/>
        <w:rPr>
          <w:rFonts w:ascii="Verdana" w:hAnsi="Verdana" w:cs="Calibri"/>
          <w:b/>
          <w:sz w:val="20"/>
          <w:szCs w:val="20"/>
        </w:rPr>
      </w:pPr>
      <w:r w:rsidRPr="00532243">
        <w:rPr>
          <w:rFonts w:ascii="Verdana" w:hAnsi="Verdana" w:cs="Calibri"/>
          <w:b/>
          <w:sz w:val="20"/>
          <w:szCs w:val="20"/>
        </w:rPr>
        <w:t xml:space="preserve">для </w:t>
      </w:r>
      <w:r>
        <w:rPr>
          <w:rFonts w:ascii="Verdana" w:hAnsi="Verdana" w:cs="Calibri"/>
          <w:b/>
          <w:sz w:val="20"/>
          <w:szCs w:val="20"/>
          <w:lang w:val="uk-UA"/>
        </w:rPr>
        <w:t>підприємств</w:t>
      </w:r>
      <w:r w:rsidRPr="00532243">
        <w:rPr>
          <w:rFonts w:ascii="Verdana" w:hAnsi="Verdana" w:cs="Calibri"/>
          <w:b/>
          <w:sz w:val="20"/>
          <w:szCs w:val="20"/>
        </w:rPr>
        <w:t xml:space="preserve"> Carlsberg Group</w:t>
      </w:r>
      <w:r>
        <w:rPr>
          <w:rFonts w:ascii="Verdana" w:hAnsi="Verdana" w:cs="Calibri"/>
          <w:b/>
          <w:sz w:val="20"/>
          <w:szCs w:val="20"/>
          <w:lang w:val="uk-UA"/>
        </w:rPr>
        <w:t xml:space="preserve">, </w:t>
      </w:r>
      <w:r w:rsidRPr="008545FC">
        <w:rPr>
          <w:rFonts w:ascii="Verdana" w:hAnsi="Verdana"/>
          <w:b/>
          <w:bCs/>
          <w:sz w:val="20"/>
          <w:szCs w:val="20"/>
        </w:rPr>
        <w:t>П</w:t>
      </w:r>
      <w:proofErr w:type="spellStart"/>
      <w:r w:rsidRPr="008545FC">
        <w:rPr>
          <w:rFonts w:ascii="Verdana" w:hAnsi="Verdana"/>
          <w:b/>
          <w:bCs/>
          <w:sz w:val="20"/>
          <w:szCs w:val="20"/>
          <w:lang w:val="uk-UA"/>
        </w:rPr>
        <w:t>рАТ</w:t>
      </w:r>
      <w:proofErr w:type="spellEnd"/>
      <w:r w:rsidRPr="008545FC">
        <w:rPr>
          <w:rFonts w:ascii="Verdana" w:hAnsi="Verdana"/>
          <w:b/>
          <w:bCs/>
          <w:sz w:val="20"/>
          <w:szCs w:val="20"/>
        </w:rPr>
        <w:t xml:space="preserve"> «Карлсберг </w:t>
      </w:r>
      <w:proofErr w:type="spellStart"/>
      <w:r w:rsidRPr="008545FC">
        <w:rPr>
          <w:rFonts w:ascii="Verdana" w:hAnsi="Verdana"/>
          <w:b/>
          <w:bCs/>
          <w:sz w:val="20"/>
          <w:szCs w:val="20"/>
        </w:rPr>
        <w:t>Україна</w:t>
      </w:r>
      <w:proofErr w:type="spellEnd"/>
      <w:r w:rsidRPr="008545FC">
        <w:rPr>
          <w:rFonts w:ascii="Verdana" w:hAnsi="Verdana"/>
          <w:b/>
          <w:bCs/>
          <w:sz w:val="20"/>
          <w:szCs w:val="20"/>
        </w:rPr>
        <w:t>»</w:t>
      </w:r>
    </w:p>
    <w:p w14:paraId="6031075B" w14:textId="77777777" w:rsidR="008545FC" w:rsidRPr="00532243" w:rsidRDefault="008545FC" w:rsidP="008545FC">
      <w:pPr>
        <w:spacing w:line="360" w:lineRule="auto"/>
        <w:jc w:val="center"/>
        <w:rPr>
          <w:rFonts w:ascii="Verdana" w:hAnsi="Verdana" w:cs="Calibri"/>
          <w:b/>
          <w:sz w:val="20"/>
          <w:szCs w:val="20"/>
        </w:rPr>
      </w:pPr>
    </w:p>
    <w:p w14:paraId="53F41B9A" w14:textId="69118C87" w:rsidR="008545FC" w:rsidRPr="00532243" w:rsidRDefault="008545FC" w:rsidP="008545FC">
      <w:pPr>
        <w:jc w:val="center"/>
        <w:rPr>
          <w:rFonts w:ascii="Verdana" w:hAnsi="Verdana" w:cs="Calibri"/>
          <w:b/>
          <w:sz w:val="20"/>
          <w:szCs w:val="20"/>
        </w:rPr>
      </w:pPr>
      <w:r>
        <w:rPr>
          <w:rFonts w:ascii="Verdana" w:hAnsi="Verdana" w:cs="Calibri"/>
          <w:b/>
          <w:sz w:val="20"/>
          <w:szCs w:val="20"/>
        </w:rPr>
        <w:t>ТЕРМІН</w:t>
      </w:r>
      <w:r w:rsidRPr="00532243">
        <w:rPr>
          <w:rFonts w:ascii="Verdana" w:hAnsi="Verdana" w:cs="Calibri"/>
          <w:b/>
          <w:sz w:val="20"/>
          <w:szCs w:val="20"/>
        </w:rPr>
        <w:t xml:space="preserve"> </w:t>
      </w:r>
      <w:r>
        <w:rPr>
          <w:rFonts w:ascii="Verdana" w:hAnsi="Verdana" w:cs="Calibri"/>
          <w:b/>
          <w:sz w:val="20"/>
          <w:szCs w:val="20"/>
          <w:lang w:val="uk-UA"/>
        </w:rPr>
        <w:t>НАДАННЯ ПРОПОЗИЦІЙ</w:t>
      </w:r>
      <w:r>
        <w:rPr>
          <w:rFonts w:ascii="Verdana" w:hAnsi="Verdana" w:cs="Calibri"/>
          <w:b/>
          <w:sz w:val="20"/>
          <w:szCs w:val="20"/>
        </w:rPr>
        <w:t xml:space="preserve">: </w:t>
      </w:r>
      <w:r w:rsidR="00D3103E" w:rsidRPr="00D3103E">
        <w:rPr>
          <w:rFonts w:ascii="Verdana" w:hAnsi="Verdana" w:cs="Calibri"/>
          <w:b/>
          <w:sz w:val="20"/>
          <w:szCs w:val="20"/>
          <w:lang w:val="uk-UA"/>
        </w:rPr>
        <w:t xml:space="preserve">21 квітня </w:t>
      </w:r>
      <w:r w:rsidR="00D3103E" w:rsidRPr="00D3103E">
        <w:rPr>
          <w:rFonts w:ascii="Verdana" w:hAnsi="Verdana" w:cs="Calibri"/>
          <w:b/>
          <w:sz w:val="20"/>
          <w:szCs w:val="20"/>
        </w:rPr>
        <w:t>2</w:t>
      </w:r>
      <w:r w:rsidR="00D3103E" w:rsidRPr="00D3103E">
        <w:rPr>
          <w:rFonts w:ascii="Verdana" w:hAnsi="Verdana" w:cs="Calibri"/>
          <w:b/>
          <w:sz w:val="20"/>
          <w:szCs w:val="20"/>
          <w:lang w:val="uk-UA"/>
        </w:rPr>
        <w:t>026</w:t>
      </w:r>
      <w:r w:rsidR="00D3103E" w:rsidRPr="00D3103E">
        <w:rPr>
          <w:rFonts w:ascii="Verdana" w:hAnsi="Verdana" w:cs="Calibri"/>
          <w:b/>
          <w:sz w:val="20"/>
          <w:szCs w:val="20"/>
        </w:rPr>
        <w:t xml:space="preserve"> р</w:t>
      </w:r>
      <w:r>
        <w:rPr>
          <w:rFonts w:ascii="Verdana" w:hAnsi="Verdana" w:cs="Calibri"/>
          <w:b/>
          <w:sz w:val="20"/>
          <w:szCs w:val="20"/>
        </w:rPr>
        <w:t>.</w:t>
      </w:r>
    </w:p>
    <w:p w14:paraId="173457B5" w14:textId="77777777" w:rsidR="008545FC" w:rsidRPr="00532243" w:rsidRDefault="008545FC" w:rsidP="008545FC">
      <w:pPr>
        <w:ind w:left="110"/>
        <w:jc w:val="center"/>
        <w:rPr>
          <w:rFonts w:ascii="Verdana" w:hAnsi="Verdana"/>
          <w:bCs/>
          <w:i/>
          <w:sz w:val="20"/>
          <w:szCs w:val="20"/>
        </w:rPr>
      </w:pPr>
      <w:r>
        <w:rPr>
          <w:rFonts w:ascii="Verdana" w:hAnsi="Verdana"/>
          <w:bCs/>
          <w:i/>
          <w:sz w:val="20"/>
          <w:szCs w:val="20"/>
          <w:lang w:val="uk-UA"/>
        </w:rPr>
        <w:t>КОНФІДЕНЦІЙНА</w:t>
      </w:r>
      <w:r>
        <w:rPr>
          <w:rFonts w:ascii="Verdana" w:hAnsi="Verdana"/>
          <w:bCs/>
          <w:i/>
          <w:sz w:val="20"/>
          <w:szCs w:val="20"/>
        </w:rPr>
        <w:t xml:space="preserve"> ІНФОРМАЦІ</w:t>
      </w:r>
      <w:r w:rsidRPr="00532243">
        <w:rPr>
          <w:rFonts w:ascii="Verdana" w:hAnsi="Verdana"/>
          <w:bCs/>
          <w:i/>
          <w:sz w:val="20"/>
          <w:szCs w:val="20"/>
        </w:rPr>
        <w:t>Я</w:t>
      </w:r>
    </w:p>
    <w:p w14:paraId="4E15786B" w14:textId="77777777" w:rsidR="008545FC" w:rsidRPr="00532243" w:rsidRDefault="008545FC" w:rsidP="008545FC">
      <w:pPr>
        <w:pStyle w:val="a4"/>
        <w:jc w:val="center"/>
        <w:rPr>
          <w:rFonts w:ascii="Verdana" w:hAnsi="Verdana"/>
          <w:bCs/>
          <w:i/>
          <w:sz w:val="20"/>
          <w:lang w:val="ru-RU"/>
        </w:rPr>
      </w:pPr>
      <w:proofErr w:type="spellStart"/>
      <w:r>
        <w:rPr>
          <w:rFonts w:ascii="Verdana" w:hAnsi="Verdana"/>
          <w:bCs/>
          <w:i/>
          <w:sz w:val="20"/>
          <w:lang w:val="ru-RU"/>
        </w:rPr>
        <w:t>Всі</w:t>
      </w:r>
      <w:proofErr w:type="spellEnd"/>
      <w:r w:rsidRPr="00532243">
        <w:rPr>
          <w:rFonts w:ascii="Verdana" w:hAnsi="Verdana"/>
          <w:bCs/>
          <w:i/>
          <w:sz w:val="20"/>
          <w:lang w:val="ru-RU"/>
        </w:rPr>
        <w:t xml:space="preserve"> </w:t>
      </w:r>
      <w:proofErr w:type="spellStart"/>
      <w:r>
        <w:rPr>
          <w:rFonts w:ascii="Verdana" w:hAnsi="Verdana"/>
          <w:bCs/>
          <w:i/>
          <w:sz w:val="20"/>
          <w:lang w:val="ru-RU"/>
        </w:rPr>
        <w:t>додатки</w:t>
      </w:r>
      <w:proofErr w:type="spellEnd"/>
      <w:r>
        <w:rPr>
          <w:rFonts w:ascii="Verdana" w:hAnsi="Verdana"/>
          <w:bCs/>
          <w:i/>
          <w:sz w:val="20"/>
          <w:lang w:val="ru-RU"/>
        </w:rPr>
        <w:t xml:space="preserve"> </w:t>
      </w:r>
      <w:proofErr w:type="spellStart"/>
      <w:r>
        <w:rPr>
          <w:rFonts w:ascii="Verdana" w:hAnsi="Verdana"/>
          <w:bCs/>
          <w:i/>
          <w:sz w:val="20"/>
          <w:lang w:val="ru-RU"/>
        </w:rPr>
        <w:t>містять</w:t>
      </w:r>
      <w:proofErr w:type="spellEnd"/>
      <w:r>
        <w:rPr>
          <w:rFonts w:ascii="Verdana" w:hAnsi="Verdana"/>
          <w:bCs/>
          <w:i/>
          <w:sz w:val="20"/>
          <w:lang w:val="ru-RU"/>
        </w:rPr>
        <w:t xml:space="preserve"> </w:t>
      </w:r>
      <w:proofErr w:type="spellStart"/>
      <w:r>
        <w:rPr>
          <w:rFonts w:ascii="Verdana" w:hAnsi="Verdana"/>
          <w:bCs/>
          <w:i/>
          <w:sz w:val="20"/>
          <w:lang w:val="ru-RU"/>
        </w:rPr>
        <w:t>конфіденційну</w:t>
      </w:r>
      <w:proofErr w:type="spellEnd"/>
      <w:r>
        <w:rPr>
          <w:rFonts w:ascii="Verdana" w:hAnsi="Verdana"/>
          <w:bCs/>
          <w:i/>
          <w:sz w:val="20"/>
          <w:lang w:val="ru-RU"/>
        </w:rPr>
        <w:t xml:space="preserve"> </w:t>
      </w:r>
      <w:proofErr w:type="spellStart"/>
      <w:r>
        <w:rPr>
          <w:rFonts w:ascii="Verdana" w:hAnsi="Verdana"/>
          <w:bCs/>
          <w:i/>
          <w:sz w:val="20"/>
          <w:lang w:val="ru-RU"/>
        </w:rPr>
        <w:t>інформаці</w:t>
      </w:r>
      <w:r w:rsidRPr="00532243">
        <w:rPr>
          <w:rFonts w:ascii="Verdana" w:hAnsi="Verdana"/>
          <w:bCs/>
          <w:i/>
          <w:sz w:val="20"/>
          <w:lang w:val="ru-RU"/>
        </w:rPr>
        <w:t>ю</w:t>
      </w:r>
      <w:proofErr w:type="spellEnd"/>
      <w:r w:rsidRPr="00532243">
        <w:rPr>
          <w:rFonts w:ascii="Verdana" w:hAnsi="Verdana"/>
          <w:bCs/>
          <w:i/>
          <w:sz w:val="20"/>
          <w:lang w:val="ru-RU"/>
        </w:rPr>
        <w:t xml:space="preserve">, </w:t>
      </w:r>
      <w:r>
        <w:rPr>
          <w:rFonts w:ascii="Verdana" w:hAnsi="Verdana"/>
          <w:bCs/>
          <w:i/>
          <w:sz w:val="20"/>
          <w:lang w:val="ru-RU"/>
        </w:rPr>
        <w:t xml:space="preserve">яка не </w:t>
      </w:r>
      <w:proofErr w:type="spellStart"/>
      <w:r>
        <w:rPr>
          <w:rFonts w:ascii="Verdana" w:hAnsi="Verdana"/>
          <w:bCs/>
          <w:i/>
          <w:sz w:val="20"/>
          <w:lang w:val="ru-RU"/>
        </w:rPr>
        <w:t>може</w:t>
      </w:r>
      <w:proofErr w:type="spellEnd"/>
      <w:r>
        <w:rPr>
          <w:rFonts w:ascii="Verdana" w:hAnsi="Verdana"/>
          <w:bCs/>
          <w:i/>
          <w:sz w:val="20"/>
          <w:lang w:val="ru-RU"/>
        </w:rPr>
        <w:t xml:space="preserve"> бути</w:t>
      </w:r>
      <w:r w:rsidRPr="00532243">
        <w:rPr>
          <w:rFonts w:ascii="Verdana" w:hAnsi="Verdana"/>
          <w:bCs/>
          <w:i/>
          <w:sz w:val="20"/>
          <w:lang w:val="ru-RU"/>
        </w:rPr>
        <w:t xml:space="preserve"> </w:t>
      </w:r>
      <w:r>
        <w:rPr>
          <w:rFonts w:ascii="Verdana" w:hAnsi="Verdana"/>
          <w:bCs/>
          <w:i/>
          <w:sz w:val="20"/>
          <w:lang w:val="uk-UA"/>
        </w:rPr>
        <w:t xml:space="preserve">розголошена </w:t>
      </w:r>
      <w:proofErr w:type="spellStart"/>
      <w:r w:rsidR="00082907" w:rsidRPr="00082907">
        <w:rPr>
          <w:rFonts w:ascii="Verdana" w:hAnsi="Verdana"/>
          <w:bCs/>
          <w:i/>
          <w:sz w:val="20"/>
          <w:lang w:val="ru-RU"/>
        </w:rPr>
        <w:t>третім</w:t>
      </w:r>
      <w:proofErr w:type="spellEnd"/>
      <w:r w:rsidR="00082907" w:rsidRPr="00082907">
        <w:rPr>
          <w:rFonts w:ascii="Verdana" w:hAnsi="Verdana"/>
          <w:bCs/>
          <w:i/>
          <w:sz w:val="20"/>
          <w:lang w:val="ru-RU"/>
        </w:rPr>
        <w:t xml:space="preserve"> </w:t>
      </w:r>
      <w:r>
        <w:rPr>
          <w:rFonts w:ascii="Verdana" w:hAnsi="Verdana"/>
          <w:bCs/>
          <w:i/>
          <w:sz w:val="20"/>
          <w:lang w:val="ru-RU"/>
        </w:rPr>
        <w:t xml:space="preserve">особам без </w:t>
      </w:r>
      <w:proofErr w:type="spellStart"/>
      <w:r w:rsidRPr="00532243">
        <w:rPr>
          <w:rFonts w:ascii="Verdana" w:hAnsi="Verdana"/>
          <w:bCs/>
          <w:i/>
          <w:sz w:val="20"/>
          <w:lang w:val="ru-RU"/>
        </w:rPr>
        <w:t>п</w:t>
      </w:r>
      <w:r>
        <w:rPr>
          <w:rFonts w:ascii="Verdana" w:hAnsi="Verdana"/>
          <w:bCs/>
          <w:i/>
          <w:sz w:val="20"/>
          <w:lang w:val="ru-RU"/>
        </w:rPr>
        <w:t>опереднього</w:t>
      </w:r>
      <w:proofErr w:type="spellEnd"/>
      <w:r>
        <w:rPr>
          <w:rFonts w:ascii="Verdana" w:hAnsi="Verdana"/>
          <w:bCs/>
          <w:i/>
          <w:sz w:val="20"/>
          <w:lang w:val="ru-RU"/>
        </w:rPr>
        <w:t xml:space="preserve"> </w:t>
      </w:r>
      <w:proofErr w:type="spellStart"/>
      <w:r w:rsidRPr="00532243">
        <w:rPr>
          <w:rFonts w:ascii="Verdana" w:hAnsi="Verdana"/>
          <w:bCs/>
          <w:i/>
          <w:sz w:val="20"/>
          <w:lang w:val="ru-RU"/>
        </w:rPr>
        <w:t>письм</w:t>
      </w:r>
      <w:r>
        <w:rPr>
          <w:rFonts w:ascii="Verdana" w:hAnsi="Verdana"/>
          <w:bCs/>
          <w:i/>
          <w:sz w:val="20"/>
          <w:lang w:val="ru-RU"/>
        </w:rPr>
        <w:t>ового</w:t>
      </w:r>
      <w:proofErr w:type="spellEnd"/>
      <w:r>
        <w:rPr>
          <w:rFonts w:ascii="Verdana" w:hAnsi="Verdana"/>
          <w:bCs/>
          <w:i/>
          <w:sz w:val="20"/>
          <w:lang w:val="ru-RU"/>
        </w:rPr>
        <w:t xml:space="preserve"> дозволу </w:t>
      </w:r>
      <w:r w:rsidRPr="00532243">
        <w:rPr>
          <w:rFonts w:ascii="Verdana" w:hAnsi="Verdana"/>
          <w:bCs/>
          <w:i/>
          <w:sz w:val="20"/>
          <w:lang w:val="en-US"/>
        </w:rPr>
        <w:t>Carlsberg</w:t>
      </w:r>
      <w:r w:rsidRPr="00532243">
        <w:rPr>
          <w:rFonts w:ascii="Verdana" w:hAnsi="Verdana"/>
          <w:bCs/>
          <w:i/>
          <w:sz w:val="20"/>
          <w:lang w:val="ru-RU"/>
        </w:rPr>
        <w:t xml:space="preserve"> </w:t>
      </w:r>
      <w:r w:rsidRPr="00532243">
        <w:rPr>
          <w:rFonts w:ascii="Verdana" w:hAnsi="Verdana"/>
          <w:bCs/>
          <w:i/>
          <w:sz w:val="20"/>
          <w:lang w:val="en-US"/>
        </w:rPr>
        <w:t>Group</w:t>
      </w:r>
    </w:p>
    <w:p w14:paraId="28B98D85" w14:textId="77777777" w:rsidR="008545FC" w:rsidRDefault="008545FC" w:rsidP="008545FC">
      <w:pPr>
        <w:tabs>
          <w:tab w:val="left" w:pos="3150"/>
        </w:tabs>
        <w:ind w:left="-567"/>
        <w:jc w:val="both"/>
        <w:rPr>
          <w:rFonts w:ascii="Verdana" w:hAnsi="Verdana" w:cs="Times New Roman"/>
          <w:b/>
          <w:sz w:val="20"/>
          <w:szCs w:val="20"/>
        </w:rPr>
      </w:pPr>
    </w:p>
    <w:p w14:paraId="7176E953" w14:textId="77777777" w:rsidR="008545FC" w:rsidRDefault="008545FC" w:rsidP="008545FC">
      <w:pPr>
        <w:tabs>
          <w:tab w:val="left" w:pos="3150"/>
        </w:tabs>
        <w:ind w:left="-567"/>
        <w:jc w:val="both"/>
        <w:rPr>
          <w:rFonts w:ascii="Verdana" w:hAnsi="Verdana" w:cs="Times New Roman"/>
          <w:b/>
          <w:sz w:val="20"/>
          <w:szCs w:val="20"/>
          <w:lang w:val="uk-UA"/>
        </w:rPr>
      </w:pPr>
      <w:r>
        <w:rPr>
          <w:rFonts w:ascii="Verdana" w:hAnsi="Verdana" w:cs="Times New Roman"/>
          <w:b/>
          <w:sz w:val="20"/>
          <w:szCs w:val="20"/>
          <w:lang w:val="uk-UA"/>
        </w:rPr>
        <w:t>Шановні партнери!</w:t>
      </w:r>
    </w:p>
    <w:p w14:paraId="79E21653" w14:textId="0F52330F" w:rsidR="008545FC" w:rsidRPr="008545FC" w:rsidRDefault="008545FC" w:rsidP="008545FC">
      <w:pPr>
        <w:tabs>
          <w:tab w:val="left" w:pos="3150"/>
        </w:tabs>
        <w:ind w:left="-567"/>
        <w:jc w:val="both"/>
        <w:rPr>
          <w:rFonts w:ascii="Verdana" w:hAnsi="Verdana" w:cs="Times New Roman"/>
          <w:sz w:val="20"/>
          <w:szCs w:val="20"/>
          <w:lang w:val="uk-UA"/>
        </w:rPr>
      </w:pPr>
      <w:r>
        <w:rPr>
          <w:rFonts w:ascii="Verdana" w:hAnsi="Verdana" w:cs="Times New Roman"/>
          <w:sz w:val="20"/>
          <w:szCs w:val="20"/>
          <w:lang w:val="uk-UA"/>
        </w:rPr>
        <w:t xml:space="preserve">Цим листом ми раді запросити Вас прийняти участь у тендері на </w:t>
      </w:r>
      <w:r w:rsidR="004C0B8F" w:rsidRPr="004C0B8F">
        <w:rPr>
          <w:rFonts w:ascii="Verdana" w:hAnsi="Verdana" w:cs="Calibri"/>
          <w:bCs/>
          <w:sz w:val="20"/>
          <w:szCs w:val="20"/>
          <w:lang w:val="uk-UA"/>
        </w:rPr>
        <w:t>проведення маркетингових досліджень у 202</w:t>
      </w:r>
      <w:r w:rsidR="00D3103E">
        <w:rPr>
          <w:rFonts w:ascii="Verdana" w:hAnsi="Verdana" w:cs="Calibri"/>
          <w:bCs/>
          <w:sz w:val="20"/>
          <w:szCs w:val="20"/>
          <w:lang w:val="uk-UA"/>
        </w:rPr>
        <w:t>6</w:t>
      </w:r>
      <w:r w:rsidR="004C0B8F">
        <w:rPr>
          <w:rFonts w:ascii="Verdana" w:hAnsi="Verdana" w:cs="Calibri"/>
          <w:b/>
          <w:sz w:val="20"/>
          <w:szCs w:val="20"/>
          <w:lang w:val="uk-UA"/>
        </w:rPr>
        <w:t xml:space="preserve"> </w:t>
      </w:r>
      <w:r>
        <w:rPr>
          <w:rFonts w:ascii="Verdana" w:hAnsi="Verdana" w:cs="Times New Roman"/>
          <w:sz w:val="20"/>
          <w:szCs w:val="20"/>
          <w:lang w:val="uk-UA"/>
        </w:rPr>
        <w:t>році для ПрАТ «</w:t>
      </w:r>
      <w:proofErr w:type="spellStart"/>
      <w:r>
        <w:rPr>
          <w:rFonts w:ascii="Verdana" w:hAnsi="Verdana" w:cs="Times New Roman"/>
          <w:sz w:val="20"/>
          <w:szCs w:val="20"/>
          <w:lang w:val="uk-UA"/>
        </w:rPr>
        <w:t>Карлсберг</w:t>
      </w:r>
      <w:proofErr w:type="spellEnd"/>
      <w:r>
        <w:rPr>
          <w:rFonts w:ascii="Verdana" w:hAnsi="Verdana" w:cs="Times New Roman"/>
          <w:sz w:val="20"/>
          <w:szCs w:val="20"/>
          <w:lang w:val="uk-UA"/>
        </w:rPr>
        <w:t xml:space="preserve"> Україна» (далі – Організатор)</w:t>
      </w:r>
    </w:p>
    <w:p w14:paraId="717F740C" w14:textId="77777777" w:rsidR="008545FC" w:rsidRPr="008E7C71" w:rsidRDefault="008545FC"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Наразі Група запроваджує закупівельну стратегію, метою якої є диверсифікація ризиків та зниження </w:t>
      </w:r>
      <w:r w:rsidR="00D875C1">
        <w:rPr>
          <w:rFonts w:ascii="Verdana" w:hAnsi="Verdana" w:cs="Times New Roman"/>
          <w:sz w:val="20"/>
          <w:szCs w:val="20"/>
          <w:lang w:val="uk-UA"/>
        </w:rPr>
        <w:t>сукупних витрат шляхом проведенн</w:t>
      </w:r>
      <w:r w:rsidR="00D875C1" w:rsidRPr="00D875C1">
        <w:rPr>
          <w:rFonts w:ascii="Verdana" w:hAnsi="Verdana" w:cs="Times New Roman"/>
          <w:sz w:val="20"/>
          <w:szCs w:val="20"/>
          <w:lang w:val="uk-UA"/>
        </w:rPr>
        <w:t xml:space="preserve">я переговорів та укладання </w:t>
      </w:r>
      <w:r w:rsidR="00D875C1">
        <w:rPr>
          <w:rFonts w:ascii="Verdana" w:hAnsi="Verdana" w:cs="Times New Roman"/>
          <w:sz w:val="20"/>
          <w:szCs w:val="20"/>
          <w:lang w:val="uk-UA"/>
        </w:rPr>
        <w:t>угод.</w:t>
      </w:r>
    </w:p>
    <w:p w14:paraId="4193E0FA" w14:textId="77777777" w:rsidR="008545FC" w:rsidRPr="008545FC" w:rsidRDefault="008545FC" w:rsidP="008545FC">
      <w:pPr>
        <w:tabs>
          <w:tab w:val="left" w:pos="2227"/>
        </w:tabs>
        <w:spacing w:after="0"/>
        <w:ind w:left="-567"/>
        <w:jc w:val="both"/>
        <w:rPr>
          <w:rFonts w:ascii="Verdana" w:hAnsi="Verdana" w:cs="Times New Roman"/>
          <w:sz w:val="20"/>
          <w:szCs w:val="20"/>
          <w:lang w:val="uk-UA"/>
        </w:rPr>
      </w:pPr>
      <w:r w:rsidRPr="008545FC">
        <w:rPr>
          <w:rFonts w:ascii="Verdana" w:hAnsi="Verdana" w:cs="Times New Roman"/>
          <w:sz w:val="20"/>
          <w:szCs w:val="20"/>
          <w:lang w:val="uk-UA"/>
        </w:rPr>
        <w:tab/>
      </w:r>
    </w:p>
    <w:p w14:paraId="612AB0F5" w14:textId="77777777" w:rsidR="008545FC" w:rsidRPr="00D875C1" w:rsidRDefault="00D875C1" w:rsidP="008545FC">
      <w:pPr>
        <w:spacing w:after="0"/>
        <w:ind w:left="-567"/>
        <w:jc w:val="both"/>
        <w:rPr>
          <w:rFonts w:ascii="Verdana" w:hAnsi="Verdana" w:cs="Times New Roman"/>
          <w:b/>
          <w:sz w:val="20"/>
          <w:szCs w:val="20"/>
          <w:lang w:val="uk-UA"/>
        </w:rPr>
      </w:pPr>
      <w:r w:rsidRPr="00D875C1">
        <w:rPr>
          <w:rFonts w:ascii="Verdana" w:hAnsi="Verdana" w:cs="Times New Roman"/>
          <w:b/>
          <w:sz w:val="20"/>
          <w:szCs w:val="20"/>
          <w:lang w:val="uk-UA"/>
        </w:rPr>
        <w:t xml:space="preserve">Наші очікування </w:t>
      </w:r>
    </w:p>
    <w:p w14:paraId="3DD3948D" w14:textId="77777777" w:rsidR="00D875C1" w:rsidRPr="008E7C71" w:rsidRDefault="00D875C1" w:rsidP="00D875C1">
      <w:pPr>
        <w:spacing w:after="0"/>
        <w:ind w:left="-567"/>
        <w:jc w:val="both"/>
        <w:rPr>
          <w:rFonts w:ascii="Verdana" w:hAnsi="Verdana" w:cs="Times New Roman"/>
          <w:sz w:val="20"/>
          <w:szCs w:val="20"/>
          <w:lang w:val="uk-UA"/>
        </w:rPr>
      </w:pPr>
    </w:p>
    <w:p w14:paraId="78F6AE20" w14:textId="77777777" w:rsidR="00D875C1" w:rsidRDefault="00D875C1" w:rsidP="00D875C1">
      <w:pPr>
        <w:spacing w:after="0"/>
        <w:ind w:left="-567"/>
        <w:jc w:val="both"/>
        <w:rPr>
          <w:rFonts w:ascii="Verdana" w:hAnsi="Verdana" w:cs="Times New Roman"/>
          <w:sz w:val="20"/>
          <w:szCs w:val="20"/>
          <w:lang w:val="uk-UA"/>
        </w:rPr>
      </w:pPr>
      <w:r w:rsidRPr="008E7C71">
        <w:rPr>
          <w:rFonts w:ascii="Verdana" w:hAnsi="Verdana" w:cs="Times New Roman"/>
          <w:sz w:val="20"/>
          <w:szCs w:val="20"/>
          <w:lang w:val="uk-UA"/>
        </w:rPr>
        <w:t>Наші очікування</w:t>
      </w:r>
      <w:r>
        <w:rPr>
          <w:rFonts w:ascii="Verdana" w:hAnsi="Verdana" w:cs="Times New Roman"/>
          <w:sz w:val="20"/>
          <w:szCs w:val="20"/>
          <w:lang w:val="uk-UA"/>
        </w:rPr>
        <w:t xml:space="preserve"> полягають у вдосконаленні процесів закупівлі з метою зниження сукупних витрат та забезпеченні прозорої ефективної роботи з постачальниками. Ми приймаємо за те, що об’єми, які виграні в тендері, є доступними для нашої компанії на виграних умовах впродовж усього періоду поставок та не є схильними до впливу різноманітних макроекономічних та інших умов.</w:t>
      </w:r>
    </w:p>
    <w:p w14:paraId="2A82F7B7" w14:textId="77777777" w:rsidR="00D875C1" w:rsidRDefault="00D875C1" w:rsidP="00D875C1">
      <w:pPr>
        <w:spacing w:after="0"/>
        <w:ind w:left="-567"/>
        <w:jc w:val="both"/>
        <w:rPr>
          <w:rFonts w:ascii="Verdana" w:hAnsi="Verdana" w:cs="Times New Roman"/>
          <w:sz w:val="20"/>
          <w:szCs w:val="20"/>
          <w:lang w:val="uk-UA"/>
        </w:rPr>
      </w:pPr>
    </w:p>
    <w:p w14:paraId="7D65E525" w14:textId="77777777" w:rsidR="008545FC" w:rsidRPr="00D875C1" w:rsidRDefault="00D875C1" w:rsidP="00D875C1">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Інформація про об’єми потреби та інші умови наведені нижче у розділі «Умови тендеру». При цьому Організатор не гарантує, що вказані об’єми потреби є остаточними. Вони можуть змінитися </w:t>
      </w:r>
      <w:r w:rsidR="00EB16C6">
        <w:rPr>
          <w:rFonts w:ascii="Verdana" w:hAnsi="Verdana" w:cs="Times New Roman"/>
          <w:sz w:val="20"/>
          <w:szCs w:val="20"/>
          <w:lang w:val="uk-UA"/>
        </w:rPr>
        <w:t xml:space="preserve">як в сторону збільшення, так і в сторону зменшення. </w:t>
      </w:r>
      <w:r>
        <w:rPr>
          <w:rFonts w:ascii="Verdana" w:hAnsi="Verdana" w:cs="Times New Roman"/>
          <w:sz w:val="20"/>
          <w:szCs w:val="20"/>
          <w:lang w:val="uk-UA"/>
        </w:rPr>
        <w:t xml:space="preserve">           </w:t>
      </w:r>
    </w:p>
    <w:p w14:paraId="4914A916" w14:textId="77777777" w:rsidR="00D875C1" w:rsidRDefault="00D875C1" w:rsidP="008545FC">
      <w:pPr>
        <w:spacing w:after="0"/>
        <w:ind w:left="-567"/>
        <w:jc w:val="both"/>
        <w:rPr>
          <w:rFonts w:ascii="Verdana" w:hAnsi="Verdana" w:cs="Times New Roman"/>
          <w:sz w:val="20"/>
          <w:szCs w:val="20"/>
        </w:rPr>
      </w:pPr>
    </w:p>
    <w:p w14:paraId="38A79985" w14:textId="77777777" w:rsidR="008545FC" w:rsidRDefault="008545FC" w:rsidP="008545FC">
      <w:pPr>
        <w:spacing w:after="0"/>
        <w:ind w:left="-567"/>
        <w:jc w:val="both"/>
        <w:rPr>
          <w:rFonts w:ascii="Verdana" w:hAnsi="Verdana" w:cs="Times New Roman"/>
          <w:sz w:val="20"/>
          <w:szCs w:val="20"/>
        </w:rPr>
      </w:pPr>
    </w:p>
    <w:p w14:paraId="10B945B5" w14:textId="77777777" w:rsidR="008545FC" w:rsidRPr="00532243" w:rsidRDefault="00EB16C6" w:rsidP="008545FC">
      <w:pPr>
        <w:spacing w:after="0"/>
        <w:ind w:left="-567"/>
        <w:jc w:val="both"/>
        <w:rPr>
          <w:rFonts w:ascii="Verdana" w:hAnsi="Verdana" w:cs="Times New Roman"/>
          <w:b/>
          <w:sz w:val="20"/>
          <w:szCs w:val="20"/>
        </w:rPr>
      </w:pPr>
      <w:r>
        <w:rPr>
          <w:rFonts w:ascii="Verdana" w:hAnsi="Verdana" w:cs="Times New Roman"/>
          <w:b/>
          <w:sz w:val="20"/>
          <w:szCs w:val="20"/>
          <w:lang w:val="uk-UA"/>
        </w:rPr>
        <w:t xml:space="preserve">Загальні вимоги </w:t>
      </w:r>
    </w:p>
    <w:p w14:paraId="2EB3E1AF" w14:textId="77777777" w:rsidR="008545FC" w:rsidRPr="00532243" w:rsidRDefault="008545FC" w:rsidP="008545FC">
      <w:pPr>
        <w:spacing w:after="0"/>
        <w:ind w:left="-567"/>
        <w:jc w:val="both"/>
        <w:rPr>
          <w:rFonts w:ascii="Verdana" w:hAnsi="Verdana" w:cs="Times New Roman"/>
          <w:sz w:val="20"/>
          <w:szCs w:val="20"/>
        </w:rPr>
      </w:pPr>
    </w:p>
    <w:p w14:paraId="45E5C181" w14:textId="77777777" w:rsidR="00EB16C6" w:rsidRPr="00EB16C6" w:rsidRDefault="00EB16C6"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Взаємовідносини Групи з діловими партнерами будуються на принципах відповідальності та співпраці. Наші постачальники можуть бути впевнені в тому, що вони мають справу з компанією з бездоганною репутацією, яка дотримується загальноприйнятих норм ділової взаємодії. </w:t>
      </w:r>
    </w:p>
    <w:p w14:paraId="1A3D3DEB" w14:textId="77777777" w:rsidR="001B5214" w:rsidRDefault="00EB16C6"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При взаємодії з діловими партнерами Група прагне керуватися принципами порядності та добросовісної ділової практики, чітко й своєчасно виконувати прийняті на себе зобов’язання. Основою для співпраці </w:t>
      </w:r>
      <w:r w:rsidR="001B5214">
        <w:rPr>
          <w:rFonts w:ascii="Verdana" w:hAnsi="Verdana" w:cs="Times New Roman"/>
          <w:sz w:val="20"/>
          <w:szCs w:val="20"/>
          <w:lang w:val="uk-UA"/>
        </w:rPr>
        <w:t>є взаємоповага та пошук переваг від спільної роботи.</w:t>
      </w:r>
    </w:p>
    <w:p w14:paraId="3A7D21DC" w14:textId="77777777" w:rsidR="003B6953" w:rsidRDefault="003B6953" w:rsidP="008545FC">
      <w:pPr>
        <w:spacing w:after="0"/>
        <w:ind w:left="-567"/>
        <w:jc w:val="both"/>
        <w:rPr>
          <w:rFonts w:ascii="Verdana" w:hAnsi="Verdana" w:cs="Times New Roman"/>
          <w:b/>
          <w:sz w:val="20"/>
          <w:szCs w:val="20"/>
          <w:lang w:val="uk-UA"/>
        </w:rPr>
      </w:pPr>
    </w:p>
    <w:p w14:paraId="1737F98C" w14:textId="77777777" w:rsidR="003572C2" w:rsidRDefault="003572C2" w:rsidP="008545FC">
      <w:pPr>
        <w:spacing w:after="0"/>
        <w:ind w:left="-567"/>
        <w:jc w:val="both"/>
        <w:rPr>
          <w:rFonts w:ascii="Verdana" w:hAnsi="Verdana" w:cs="Times New Roman"/>
          <w:b/>
          <w:sz w:val="20"/>
          <w:szCs w:val="20"/>
          <w:lang w:val="uk-UA"/>
        </w:rPr>
      </w:pPr>
    </w:p>
    <w:p w14:paraId="6D88C551" w14:textId="77777777" w:rsidR="001B5214" w:rsidRPr="001B5214" w:rsidRDefault="001B5214" w:rsidP="008545FC">
      <w:pPr>
        <w:spacing w:after="0"/>
        <w:ind w:left="-567"/>
        <w:jc w:val="both"/>
        <w:rPr>
          <w:rFonts w:ascii="Verdana" w:hAnsi="Verdana" w:cs="Times New Roman"/>
          <w:b/>
          <w:sz w:val="20"/>
          <w:szCs w:val="20"/>
          <w:lang w:val="uk-UA"/>
        </w:rPr>
      </w:pPr>
      <w:r w:rsidRPr="001B5214">
        <w:rPr>
          <w:rFonts w:ascii="Verdana" w:hAnsi="Verdana" w:cs="Times New Roman"/>
          <w:b/>
          <w:sz w:val="20"/>
          <w:szCs w:val="20"/>
          <w:lang w:val="uk-UA"/>
        </w:rPr>
        <w:lastRenderedPageBreak/>
        <w:t>Обов’язковими умовами є:</w:t>
      </w:r>
    </w:p>
    <w:p w14:paraId="3306B0CF" w14:textId="77777777" w:rsidR="001B5214" w:rsidRDefault="001B5214" w:rsidP="001B5214">
      <w:pPr>
        <w:pStyle w:val="a8"/>
        <w:numPr>
          <w:ilvl w:val="0"/>
          <w:numId w:val="3"/>
        </w:numPr>
        <w:spacing w:after="0"/>
        <w:jc w:val="both"/>
        <w:rPr>
          <w:rFonts w:ascii="Verdana" w:hAnsi="Verdana" w:cs="Times New Roman"/>
          <w:sz w:val="20"/>
          <w:szCs w:val="20"/>
          <w:lang w:val="uk-UA"/>
        </w:rPr>
      </w:pPr>
      <w:r>
        <w:rPr>
          <w:rFonts w:ascii="Verdana" w:hAnsi="Verdana" w:cs="Times New Roman"/>
          <w:sz w:val="20"/>
          <w:szCs w:val="20"/>
          <w:lang w:val="uk-UA"/>
        </w:rPr>
        <w:t>Підписання типового договору та обов’язкове виконання прийнятих на себе зобов’язань;</w:t>
      </w:r>
    </w:p>
    <w:p w14:paraId="22B9BCC2" w14:textId="77777777" w:rsidR="00EB16C6" w:rsidRPr="001B5214" w:rsidRDefault="001B5214" w:rsidP="001B5214">
      <w:pPr>
        <w:pStyle w:val="a8"/>
        <w:numPr>
          <w:ilvl w:val="0"/>
          <w:numId w:val="3"/>
        </w:numPr>
        <w:spacing w:after="0"/>
        <w:jc w:val="both"/>
        <w:rPr>
          <w:rFonts w:ascii="Verdana" w:hAnsi="Verdana" w:cs="Times New Roman"/>
          <w:sz w:val="20"/>
          <w:szCs w:val="20"/>
          <w:lang w:val="uk-UA"/>
        </w:rPr>
      </w:pPr>
      <w:r>
        <w:rPr>
          <w:rFonts w:ascii="Verdana" w:hAnsi="Verdana" w:cs="Times New Roman"/>
          <w:sz w:val="20"/>
          <w:szCs w:val="20"/>
          <w:lang w:val="uk-UA"/>
        </w:rPr>
        <w:t xml:space="preserve">Відповідність вимогам технічної документації/наданої специфікації    </w:t>
      </w:r>
      <w:r w:rsidR="00EB16C6" w:rsidRPr="001B5214">
        <w:rPr>
          <w:rFonts w:ascii="Verdana" w:hAnsi="Verdana" w:cs="Times New Roman"/>
          <w:sz w:val="20"/>
          <w:szCs w:val="20"/>
          <w:lang w:val="uk-UA"/>
        </w:rPr>
        <w:t xml:space="preserve"> </w:t>
      </w:r>
    </w:p>
    <w:p w14:paraId="4A8B23DC" w14:textId="77777777" w:rsidR="001B5214" w:rsidRPr="00EB16C6" w:rsidRDefault="001B5214" w:rsidP="008545FC">
      <w:pPr>
        <w:spacing w:after="0"/>
        <w:ind w:left="-567"/>
        <w:jc w:val="both"/>
        <w:rPr>
          <w:rFonts w:ascii="Verdana" w:hAnsi="Verdana" w:cs="Times New Roman"/>
          <w:sz w:val="20"/>
          <w:szCs w:val="20"/>
          <w:lang w:val="uk-UA"/>
        </w:rPr>
      </w:pPr>
    </w:p>
    <w:p w14:paraId="56EB9067" w14:textId="77777777" w:rsidR="008545FC" w:rsidRPr="00532243" w:rsidRDefault="001B5214" w:rsidP="008545FC">
      <w:pPr>
        <w:spacing w:after="0"/>
        <w:ind w:left="-567"/>
        <w:jc w:val="both"/>
        <w:rPr>
          <w:rFonts w:ascii="Verdana" w:hAnsi="Verdana" w:cs="Times New Roman"/>
          <w:b/>
          <w:sz w:val="20"/>
          <w:szCs w:val="20"/>
        </w:rPr>
      </w:pPr>
      <w:proofErr w:type="spellStart"/>
      <w:r>
        <w:rPr>
          <w:rFonts w:ascii="Verdana" w:hAnsi="Verdana" w:cs="Times New Roman"/>
          <w:b/>
          <w:sz w:val="20"/>
          <w:szCs w:val="20"/>
        </w:rPr>
        <w:t>Конфіденційність</w:t>
      </w:r>
      <w:proofErr w:type="spellEnd"/>
      <w:r>
        <w:rPr>
          <w:rFonts w:ascii="Verdana" w:hAnsi="Verdana" w:cs="Times New Roman"/>
          <w:b/>
          <w:sz w:val="20"/>
          <w:szCs w:val="20"/>
        </w:rPr>
        <w:t xml:space="preserve"> </w:t>
      </w:r>
    </w:p>
    <w:p w14:paraId="260FA553" w14:textId="77777777" w:rsidR="00082907" w:rsidRDefault="001B5214" w:rsidP="008545FC">
      <w:pPr>
        <w:spacing w:after="0"/>
        <w:ind w:left="-567"/>
        <w:jc w:val="both"/>
        <w:rPr>
          <w:rFonts w:ascii="Verdana" w:hAnsi="Verdana" w:cs="Times New Roman"/>
          <w:sz w:val="20"/>
          <w:szCs w:val="20"/>
          <w:lang w:val="uk-UA"/>
        </w:rPr>
      </w:pPr>
      <w:r>
        <w:rPr>
          <w:rFonts w:ascii="Verdana" w:hAnsi="Verdana" w:cs="Times New Roman"/>
          <w:sz w:val="20"/>
          <w:szCs w:val="20"/>
          <w:lang w:val="uk-UA"/>
        </w:rPr>
        <w:t xml:space="preserve">Вся інформація про тендерний процес є конфіденційною та </w:t>
      </w:r>
      <w:r w:rsidR="00082907">
        <w:rPr>
          <w:rFonts w:ascii="Verdana" w:hAnsi="Verdana" w:cs="Times New Roman"/>
          <w:sz w:val="20"/>
          <w:szCs w:val="20"/>
          <w:lang w:val="uk-UA"/>
        </w:rPr>
        <w:t xml:space="preserve">має бути використана виключно з метою оформлення комерційної пропозиції у відповідь на даний запит. Будь-яке інше використання даної інформації третім особам чи організаціям без попереднього письмового дозволу Організатора суворо заборонено. Якщо ви не плануєте надавати пропозицію, це запрошення має бути повністю знищено. Всі відповіді постачальників на запрошення також зберігаються у суворій конфіденційності, вони будуть доступними лише обмеженому колу осіб в Групі. Інформація, яка надана Вашою компанією впродовж тендеру, буде використана виключно з метою проведення даного тендеру.  </w:t>
      </w:r>
    </w:p>
    <w:p w14:paraId="38C03417" w14:textId="2F51C0E5" w:rsidR="008545FC" w:rsidRPr="00532243" w:rsidRDefault="00082907" w:rsidP="008545FC">
      <w:pPr>
        <w:spacing w:after="0"/>
        <w:ind w:left="-567"/>
        <w:jc w:val="both"/>
        <w:rPr>
          <w:rFonts w:ascii="Verdana" w:hAnsi="Verdana" w:cs="Times New Roman"/>
          <w:b/>
          <w:sz w:val="20"/>
          <w:szCs w:val="20"/>
        </w:rPr>
      </w:pPr>
      <w:r>
        <w:rPr>
          <w:rFonts w:ascii="Verdana" w:hAnsi="Verdana" w:cs="Times New Roman"/>
          <w:sz w:val="20"/>
          <w:szCs w:val="20"/>
          <w:lang w:val="uk-UA"/>
        </w:rPr>
        <w:t xml:space="preserve"> </w:t>
      </w:r>
    </w:p>
    <w:p w14:paraId="409B3A89" w14:textId="77777777" w:rsidR="008545FC" w:rsidRPr="00532243" w:rsidRDefault="00082907" w:rsidP="008545FC">
      <w:pPr>
        <w:spacing w:after="0"/>
        <w:ind w:left="-567"/>
        <w:jc w:val="both"/>
        <w:rPr>
          <w:rFonts w:ascii="Verdana" w:hAnsi="Verdana" w:cs="Times New Roman"/>
          <w:b/>
          <w:sz w:val="20"/>
          <w:szCs w:val="20"/>
        </w:rPr>
      </w:pPr>
      <w:r>
        <w:rPr>
          <w:rFonts w:ascii="Verdana" w:hAnsi="Verdana" w:cs="Times New Roman"/>
          <w:b/>
          <w:sz w:val="20"/>
          <w:szCs w:val="20"/>
          <w:lang w:val="uk-UA"/>
        </w:rPr>
        <w:t>Етапи п</w:t>
      </w:r>
      <w:proofErr w:type="spellStart"/>
      <w:r>
        <w:rPr>
          <w:rFonts w:ascii="Verdana" w:hAnsi="Verdana" w:cs="Times New Roman"/>
          <w:b/>
          <w:sz w:val="20"/>
          <w:szCs w:val="20"/>
        </w:rPr>
        <w:t>роведення</w:t>
      </w:r>
      <w:proofErr w:type="spellEnd"/>
      <w:r>
        <w:rPr>
          <w:rFonts w:ascii="Verdana" w:hAnsi="Verdana" w:cs="Times New Roman"/>
          <w:b/>
          <w:sz w:val="20"/>
          <w:szCs w:val="20"/>
        </w:rPr>
        <w:t xml:space="preserve"> тендера</w:t>
      </w:r>
      <w:r w:rsidR="008545FC" w:rsidRPr="00532243">
        <w:rPr>
          <w:rFonts w:ascii="Verdana" w:hAnsi="Verdana" w:cs="Times New Roman"/>
          <w:b/>
          <w:sz w:val="20"/>
          <w:szCs w:val="20"/>
        </w:rPr>
        <w:t xml:space="preserve">  </w:t>
      </w:r>
    </w:p>
    <w:p w14:paraId="0385630C" w14:textId="1F25D952" w:rsidR="008545FC" w:rsidRPr="003572C2" w:rsidRDefault="00D64C7A" w:rsidP="008545FC">
      <w:pPr>
        <w:spacing w:after="0"/>
        <w:ind w:left="-567"/>
        <w:jc w:val="both"/>
        <w:rPr>
          <w:rFonts w:ascii="Verdana" w:hAnsi="Verdana" w:cs="Times New Roman"/>
          <w:b/>
          <w:bCs/>
          <w:sz w:val="20"/>
          <w:szCs w:val="20"/>
        </w:rPr>
      </w:pPr>
      <w:r w:rsidRPr="00D64C7A">
        <w:rPr>
          <w:rFonts w:ascii="Verdana" w:hAnsi="Verdana" w:cs="Times New Roman"/>
          <w:b/>
          <w:bCs/>
          <w:sz w:val="20"/>
          <w:szCs w:val="20"/>
          <w:lang w:val="uk-UA"/>
        </w:rPr>
        <w:t xml:space="preserve">07.04.2026 – </w:t>
      </w:r>
      <w:r>
        <w:rPr>
          <w:rFonts w:ascii="Verdana" w:hAnsi="Verdana" w:cs="Times New Roman"/>
          <w:b/>
          <w:bCs/>
          <w:sz w:val="20"/>
          <w:szCs w:val="20"/>
          <w:lang w:val="uk-UA"/>
        </w:rPr>
        <w:t>2</w:t>
      </w:r>
      <w:r w:rsidRPr="00D64C7A">
        <w:rPr>
          <w:rFonts w:ascii="Verdana" w:hAnsi="Verdana" w:cs="Times New Roman"/>
          <w:b/>
          <w:bCs/>
          <w:sz w:val="20"/>
          <w:szCs w:val="20"/>
          <w:lang w:val="uk-UA"/>
        </w:rPr>
        <w:t>1.0</w:t>
      </w:r>
      <w:r>
        <w:rPr>
          <w:rFonts w:ascii="Verdana" w:hAnsi="Verdana" w:cs="Times New Roman"/>
          <w:b/>
          <w:bCs/>
          <w:sz w:val="20"/>
          <w:szCs w:val="20"/>
          <w:lang w:val="uk-UA"/>
        </w:rPr>
        <w:t>4</w:t>
      </w:r>
      <w:r w:rsidRPr="00D64C7A">
        <w:rPr>
          <w:rFonts w:ascii="Verdana" w:hAnsi="Verdana" w:cs="Times New Roman"/>
          <w:b/>
          <w:bCs/>
          <w:sz w:val="20"/>
          <w:szCs w:val="20"/>
          <w:lang w:val="uk-UA"/>
        </w:rPr>
        <w:t>.202</w:t>
      </w:r>
      <w:r>
        <w:rPr>
          <w:rFonts w:ascii="Verdana" w:hAnsi="Verdana" w:cs="Times New Roman"/>
          <w:b/>
          <w:bCs/>
          <w:sz w:val="20"/>
          <w:szCs w:val="20"/>
          <w:lang w:val="uk-UA"/>
        </w:rPr>
        <w:t>6</w:t>
      </w:r>
      <w:r w:rsidR="00737ECF" w:rsidRPr="003572C2">
        <w:rPr>
          <w:rFonts w:ascii="Verdana" w:hAnsi="Verdana" w:cs="Times New Roman"/>
          <w:b/>
          <w:bCs/>
          <w:sz w:val="20"/>
          <w:szCs w:val="20"/>
          <w:lang w:val="uk-UA"/>
        </w:rPr>
        <w:t xml:space="preserve">- </w:t>
      </w:r>
      <w:proofErr w:type="spellStart"/>
      <w:r w:rsidR="00082907" w:rsidRPr="003572C2">
        <w:rPr>
          <w:rFonts w:ascii="Verdana" w:hAnsi="Verdana" w:cs="Times New Roman"/>
          <w:b/>
          <w:bCs/>
          <w:sz w:val="20"/>
          <w:szCs w:val="20"/>
        </w:rPr>
        <w:t>період</w:t>
      </w:r>
      <w:proofErr w:type="spellEnd"/>
      <w:r w:rsidR="00082907" w:rsidRPr="003572C2">
        <w:rPr>
          <w:rFonts w:ascii="Verdana" w:hAnsi="Verdana" w:cs="Times New Roman"/>
          <w:b/>
          <w:bCs/>
          <w:sz w:val="20"/>
          <w:szCs w:val="20"/>
        </w:rPr>
        <w:t xml:space="preserve"> </w:t>
      </w:r>
      <w:proofErr w:type="spellStart"/>
      <w:r w:rsidR="00082907" w:rsidRPr="003572C2">
        <w:rPr>
          <w:rFonts w:ascii="Verdana" w:hAnsi="Verdana" w:cs="Times New Roman"/>
          <w:b/>
          <w:bCs/>
          <w:sz w:val="20"/>
          <w:szCs w:val="20"/>
        </w:rPr>
        <w:t>збору</w:t>
      </w:r>
      <w:proofErr w:type="spellEnd"/>
      <w:r w:rsidR="008545FC" w:rsidRPr="003572C2">
        <w:rPr>
          <w:rFonts w:ascii="Verdana" w:hAnsi="Verdana" w:cs="Times New Roman"/>
          <w:b/>
          <w:bCs/>
          <w:sz w:val="20"/>
          <w:szCs w:val="20"/>
        </w:rPr>
        <w:t xml:space="preserve"> </w:t>
      </w:r>
      <w:r w:rsidR="00082907" w:rsidRPr="003572C2">
        <w:rPr>
          <w:rFonts w:ascii="Verdana" w:hAnsi="Verdana" w:cs="Times New Roman"/>
          <w:b/>
          <w:bCs/>
          <w:sz w:val="20"/>
          <w:szCs w:val="20"/>
          <w:lang w:val="uk-UA"/>
        </w:rPr>
        <w:t>пропозицій</w:t>
      </w:r>
      <w:r w:rsidR="008545FC" w:rsidRPr="003572C2">
        <w:rPr>
          <w:rFonts w:ascii="Verdana" w:hAnsi="Verdana" w:cs="Times New Roman"/>
          <w:b/>
          <w:bCs/>
          <w:sz w:val="20"/>
          <w:szCs w:val="20"/>
        </w:rPr>
        <w:t xml:space="preserve"> </w:t>
      </w:r>
    </w:p>
    <w:p w14:paraId="4D4CF271" w14:textId="7DC33671" w:rsidR="008545FC" w:rsidRDefault="00082907" w:rsidP="008545FC">
      <w:pPr>
        <w:spacing w:after="0"/>
        <w:ind w:left="-567"/>
        <w:jc w:val="both"/>
        <w:rPr>
          <w:rFonts w:ascii="Verdana" w:hAnsi="Verdana" w:cs="Times New Roman"/>
          <w:sz w:val="20"/>
          <w:szCs w:val="20"/>
        </w:rPr>
      </w:pPr>
      <w:r>
        <w:rPr>
          <w:rFonts w:ascii="Verdana" w:hAnsi="Verdana" w:cs="Times New Roman"/>
          <w:sz w:val="20"/>
          <w:szCs w:val="20"/>
          <w:lang w:val="uk-UA"/>
        </w:rPr>
        <w:t xml:space="preserve">За результатами </w:t>
      </w:r>
      <w:r>
        <w:rPr>
          <w:rFonts w:ascii="Verdana" w:hAnsi="Verdana" w:cs="Times New Roman"/>
          <w:sz w:val="20"/>
          <w:szCs w:val="20"/>
        </w:rPr>
        <w:t>буде нада</w:t>
      </w:r>
      <w:r>
        <w:rPr>
          <w:rFonts w:ascii="Verdana" w:hAnsi="Verdana" w:cs="Times New Roman"/>
          <w:sz w:val="20"/>
          <w:szCs w:val="20"/>
          <w:lang w:val="uk-UA"/>
        </w:rPr>
        <w:t>н</w:t>
      </w:r>
      <w:r>
        <w:rPr>
          <w:rFonts w:ascii="Verdana" w:hAnsi="Verdana" w:cs="Times New Roman"/>
          <w:sz w:val="20"/>
          <w:szCs w:val="20"/>
        </w:rPr>
        <w:t xml:space="preserve">о </w:t>
      </w:r>
      <w:r>
        <w:rPr>
          <w:rFonts w:ascii="Verdana" w:hAnsi="Verdana" w:cs="Times New Roman"/>
          <w:sz w:val="20"/>
          <w:szCs w:val="20"/>
          <w:lang w:val="uk-UA"/>
        </w:rPr>
        <w:t xml:space="preserve">зворотній зв'язок на пропозиції, що надійшли, </w:t>
      </w:r>
      <w:proofErr w:type="spellStart"/>
      <w:r>
        <w:rPr>
          <w:rFonts w:ascii="Verdana" w:hAnsi="Verdana" w:cs="Times New Roman"/>
          <w:sz w:val="20"/>
          <w:szCs w:val="20"/>
        </w:rPr>
        <w:t>проведення</w:t>
      </w:r>
      <w:proofErr w:type="spellEnd"/>
      <w:r>
        <w:rPr>
          <w:rFonts w:ascii="Verdana" w:hAnsi="Verdana" w:cs="Times New Roman"/>
          <w:sz w:val="20"/>
          <w:szCs w:val="20"/>
        </w:rPr>
        <w:t xml:space="preserve"> </w:t>
      </w:r>
      <w:proofErr w:type="spellStart"/>
      <w:r>
        <w:rPr>
          <w:rFonts w:ascii="Verdana" w:hAnsi="Verdana" w:cs="Times New Roman"/>
          <w:sz w:val="20"/>
          <w:szCs w:val="20"/>
        </w:rPr>
        <w:t>телефоних</w:t>
      </w:r>
      <w:proofErr w:type="spellEnd"/>
      <w:r>
        <w:rPr>
          <w:rFonts w:ascii="Verdana" w:hAnsi="Verdana" w:cs="Times New Roman"/>
          <w:sz w:val="20"/>
          <w:szCs w:val="20"/>
        </w:rPr>
        <w:t xml:space="preserve"> </w:t>
      </w:r>
      <w:proofErr w:type="spellStart"/>
      <w:r>
        <w:rPr>
          <w:rFonts w:ascii="Verdana" w:hAnsi="Verdana" w:cs="Times New Roman"/>
          <w:sz w:val="20"/>
          <w:szCs w:val="20"/>
        </w:rPr>
        <w:t>переговорів</w:t>
      </w:r>
      <w:proofErr w:type="spellEnd"/>
      <w:r w:rsidR="00F77A5F" w:rsidRPr="00F77A5F">
        <w:rPr>
          <w:rFonts w:ascii="Verdana" w:hAnsi="Verdana" w:cs="Times New Roman"/>
          <w:sz w:val="20"/>
          <w:szCs w:val="20"/>
          <w:lang w:val="uk-UA"/>
        </w:rPr>
        <w:t xml:space="preserve"> </w:t>
      </w:r>
      <w:r w:rsidR="00F77A5F">
        <w:rPr>
          <w:rFonts w:ascii="Verdana" w:hAnsi="Verdana" w:cs="Times New Roman"/>
          <w:sz w:val="20"/>
          <w:szCs w:val="20"/>
          <w:lang w:val="uk-UA"/>
        </w:rPr>
        <w:t xml:space="preserve">за </w:t>
      </w:r>
      <w:proofErr w:type="spellStart"/>
      <w:r w:rsidR="00F77A5F">
        <w:rPr>
          <w:rFonts w:ascii="Verdana" w:hAnsi="Verdana" w:cs="Times New Roman"/>
          <w:sz w:val="20"/>
          <w:szCs w:val="20"/>
          <w:lang w:val="uk-UA"/>
        </w:rPr>
        <w:t>необхідностю</w:t>
      </w:r>
      <w:proofErr w:type="spellEnd"/>
      <w:r w:rsidR="008545FC" w:rsidRPr="00532243">
        <w:rPr>
          <w:rFonts w:ascii="Verdana" w:hAnsi="Verdana" w:cs="Times New Roman"/>
          <w:sz w:val="20"/>
          <w:szCs w:val="20"/>
        </w:rPr>
        <w:t xml:space="preserve">. </w:t>
      </w:r>
      <w:r w:rsidR="00F77A5F">
        <w:rPr>
          <w:rFonts w:ascii="Verdana" w:hAnsi="Verdana" w:cs="Times New Roman"/>
          <w:sz w:val="20"/>
          <w:szCs w:val="20"/>
          <w:lang w:val="uk-UA"/>
        </w:rPr>
        <w:t xml:space="preserve">За результатами </w:t>
      </w:r>
      <w:proofErr w:type="spellStart"/>
      <w:r w:rsidR="00F77A5F" w:rsidRPr="003572C2">
        <w:rPr>
          <w:rFonts w:ascii="Verdana" w:hAnsi="Verdana" w:cs="Times New Roman"/>
          <w:bCs/>
          <w:sz w:val="20"/>
          <w:szCs w:val="20"/>
        </w:rPr>
        <w:t>найбільш</w:t>
      </w:r>
      <w:proofErr w:type="spellEnd"/>
      <w:r w:rsidR="00F77A5F" w:rsidRPr="003572C2">
        <w:rPr>
          <w:rFonts w:ascii="Verdana" w:hAnsi="Verdana" w:cs="Times New Roman"/>
          <w:bCs/>
          <w:sz w:val="20"/>
          <w:szCs w:val="20"/>
        </w:rPr>
        <w:t xml:space="preserve"> </w:t>
      </w:r>
      <w:proofErr w:type="spellStart"/>
      <w:r w:rsidR="00F77A5F" w:rsidRPr="003572C2">
        <w:rPr>
          <w:rFonts w:ascii="Verdana" w:hAnsi="Verdana" w:cs="Times New Roman"/>
          <w:bCs/>
          <w:sz w:val="20"/>
          <w:szCs w:val="20"/>
        </w:rPr>
        <w:t>успішн</w:t>
      </w:r>
      <w:proofErr w:type="spellEnd"/>
      <w:r w:rsidR="006B3F07" w:rsidRPr="003572C2">
        <w:rPr>
          <w:rFonts w:ascii="Verdana" w:hAnsi="Verdana" w:cs="Times New Roman"/>
          <w:bCs/>
          <w:sz w:val="20"/>
          <w:szCs w:val="20"/>
          <w:lang w:val="uk-UA"/>
        </w:rPr>
        <w:t>і</w:t>
      </w:r>
      <w:r w:rsidR="00F77A5F" w:rsidRPr="003572C2">
        <w:rPr>
          <w:rFonts w:ascii="Verdana" w:hAnsi="Verdana" w:cs="Times New Roman"/>
          <w:bCs/>
          <w:sz w:val="20"/>
          <w:szCs w:val="20"/>
        </w:rPr>
        <w:t xml:space="preserve"> </w:t>
      </w:r>
      <w:r w:rsidR="00DC3C16" w:rsidRPr="003572C2">
        <w:rPr>
          <w:rFonts w:ascii="Verdana" w:hAnsi="Verdana" w:cs="Times New Roman"/>
          <w:bCs/>
          <w:sz w:val="20"/>
          <w:szCs w:val="20"/>
          <w:lang w:val="uk-UA"/>
        </w:rPr>
        <w:t>учасник</w:t>
      </w:r>
      <w:r w:rsidR="006B3F07" w:rsidRPr="003572C2">
        <w:rPr>
          <w:rFonts w:ascii="Verdana" w:hAnsi="Verdana" w:cs="Times New Roman"/>
          <w:bCs/>
          <w:sz w:val="20"/>
          <w:szCs w:val="20"/>
          <w:lang w:val="uk-UA"/>
        </w:rPr>
        <w:t>и</w:t>
      </w:r>
      <w:r w:rsidR="008545FC">
        <w:rPr>
          <w:rFonts w:ascii="Verdana" w:hAnsi="Verdana" w:cs="Times New Roman"/>
          <w:sz w:val="20"/>
          <w:szCs w:val="20"/>
        </w:rPr>
        <w:t xml:space="preserve"> будут</w:t>
      </w:r>
      <w:r w:rsidR="00F77A5F">
        <w:rPr>
          <w:rFonts w:ascii="Verdana" w:hAnsi="Verdana" w:cs="Times New Roman"/>
          <w:sz w:val="20"/>
          <w:szCs w:val="20"/>
          <w:lang w:val="uk-UA"/>
        </w:rPr>
        <w:t>ь запрошені</w:t>
      </w:r>
      <w:r w:rsidR="008545FC" w:rsidRPr="00532243">
        <w:rPr>
          <w:rFonts w:ascii="Verdana" w:hAnsi="Verdana" w:cs="Times New Roman"/>
          <w:sz w:val="20"/>
          <w:szCs w:val="20"/>
        </w:rPr>
        <w:t xml:space="preserve"> </w:t>
      </w:r>
      <w:r w:rsidR="00F77A5F">
        <w:rPr>
          <w:rFonts w:ascii="Verdana" w:hAnsi="Verdana" w:cs="Times New Roman"/>
          <w:sz w:val="20"/>
          <w:szCs w:val="20"/>
        </w:rPr>
        <w:t>на переговори</w:t>
      </w:r>
      <w:r w:rsidR="008545FC" w:rsidRPr="00532243">
        <w:rPr>
          <w:rFonts w:ascii="Verdana" w:hAnsi="Verdana" w:cs="Times New Roman"/>
          <w:sz w:val="20"/>
          <w:szCs w:val="20"/>
        </w:rPr>
        <w:t xml:space="preserve"> для </w:t>
      </w:r>
      <w:r w:rsidR="00F77A5F">
        <w:rPr>
          <w:rFonts w:ascii="Verdana" w:hAnsi="Verdana" w:cs="Times New Roman"/>
          <w:sz w:val="20"/>
          <w:szCs w:val="20"/>
          <w:lang w:val="uk-UA"/>
        </w:rPr>
        <w:t>обговорення пропозицій</w:t>
      </w:r>
      <w:r w:rsidR="008545FC" w:rsidRPr="00532243">
        <w:rPr>
          <w:rFonts w:ascii="Verdana" w:hAnsi="Verdana" w:cs="Times New Roman"/>
          <w:sz w:val="20"/>
          <w:szCs w:val="20"/>
        </w:rPr>
        <w:t>.</w:t>
      </w:r>
    </w:p>
    <w:p w14:paraId="1BFDC6E6" w14:textId="77777777" w:rsidR="008545FC" w:rsidRPr="00532243" w:rsidRDefault="008545FC" w:rsidP="008545FC">
      <w:pPr>
        <w:spacing w:after="0"/>
        <w:ind w:left="-567"/>
        <w:jc w:val="both"/>
        <w:rPr>
          <w:rFonts w:ascii="Verdana" w:hAnsi="Verdana" w:cs="Times New Roman"/>
          <w:b/>
          <w:sz w:val="20"/>
          <w:szCs w:val="20"/>
        </w:rPr>
      </w:pPr>
    </w:p>
    <w:p w14:paraId="71C423F8" w14:textId="4E0FD2E6" w:rsidR="008545FC" w:rsidRPr="00532243" w:rsidRDefault="00F77A5F" w:rsidP="00F77A5F">
      <w:pPr>
        <w:spacing w:after="0"/>
        <w:ind w:left="-567"/>
        <w:jc w:val="both"/>
        <w:rPr>
          <w:rFonts w:ascii="Verdana" w:hAnsi="Verdana" w:cs="Times New Roman"/>
          <w:sz w:val="20"/>
          <w:szCs w:val="20"/>
        </w:rPr>
      </w:pPr>
      <w:r>
        <w:rPr>
          <w:rFonts w:ascii="Verdana" w:hAnsi="Verdana" w:cs="Times New Roman"/>
          <w:b/>
          <w:sz w:val="20"/>
          <w:szCs w:val="20"/>
          <w:lang w:val="uk-UA"/>
        </w:rPr>
        <w:t>Запланований термін</w:t>
      </w:r>
      <w:r w:rsidR="008545FC" w:rsidRPr="00532243">
        <w:rPr>
          <w:rFonts w:ascii="Verdana" w:hAnsi="Verdana" w:cs="Times New Roman"/>
          <w:b/>
          <w:sz w:val="20"/>
          <w:szCs w:val="20"/>
        </w:rPr>
        <w:t xml:space="preserve"> </w:t>
      </w:r>
      <w:proofErr w:type="spellStart"/>
      <w:r>
        <w:rPr>
          <w:rFonts w:ascii="Verdana" w:hAnsi="Verdana" w:cs="Times New Roman"/>
          <w:b/>
          <w:sz w:val="20"/>
          <w:szCs w:val="20"/>
        </w:rPr>
        <w:t>завершення</w:t>
      </w:r>
      <w:proofErr w:type="spellEnd"/>
      <w:r>
        <w:rPr>
          <w:rFonts w:ascii="Verdana" w:hAnsi="Verdana" w:cs="Times New Roman"/>
          <w:b/>
          <w:sz w:val="20"/>
          <w:szCs w:val="20"/>
        </w:rPr>
        <w:t xml:space="preserve"> тендерного </w:t>
      </w:r>
      <w:proofErr w:type="spellStart"/>
      <w:r>
        <w:rPr>
          <w:rFonts w:ascii="Verdana" w:hAnsi="Verdana" w:cs="Times New Roman"/>
          <w:b/>
          <w:sz w:val="20"/>
          <w:szCs w:val="20"/>
        </w:rPr>
        <w:t>процес</w:t>
      </w:r>
      <w:proofErr w:type="spellEnd"/>
      <w:r>
        <w:rPr>
          <w:rFonts w:ascii="Verdana" w:hAnsi="Verdana" w:cs="Times New Roman"/>
          <w:b/>
          <w:sz w:val="20"/>
          <w:szCs w:val="20"/>
          <w:lang w:val="uk-UA"/>
        </w:rPr>
        <w:t>у</w:t>
      </w:r>
      <w:r>
        <w:rPr>
          <w:rFonts w:ascii="Verdana" w:hAnsi="Verdana" w:cs="Times New Roman"/>
          <w:sz w:val="20"/>
          <w:szCs w:val="20"/>
        </w:rPr>
        <w:t xml:space="preserve"> у </w:t>
      </w:r>
      <w:proofErr w:type="spellStart"/>
      <w:r>
        <w:rPr>
          <w:rFonts w:ascii="Verdana" w:hAnsi="Verdana" w:cs="Times New Roman"/>
          <w:sz w:val="20"/>
          <w:szCs w:val="20"/>
        </w:rPr>
        <w:t>вигляді</w:t>
      </w:r>
      <w:proofErr w:type="spellEnd"/>
      <w:r>
        <w:rPr>
          <w:rFonts w:ascii="Verdana" w:hAnsi="Verdana" w:cs="Times New Roman"/>
          <w:sz w:val="20"/>
          <w:szCs w:val="20"/>
        </w:rPr>
        <w:t xml:space="preserve"> </w:t>
      </w:r>
      <w:proofErr w:type="spellStart"/>
      <w:r>
        <w:rPr>
          <w:rFonts w:ascii="Verdana" w:hAnsi="Verdana" w:cs="Times New Roman"/>
          <w:sz w:val="20"/>
          <w:szCs w:val="20"/>
        </w:rPr>
        <w:t>прийняття</w:t>
      </w:r>
      <w:proofErr w:type="spellEnd"/>
      <w:r w:rsidR="008545FC" w:rsidRPr="00532243">
        <w:rPr>
          <w:rFonts w:ascii="Verdana" w:hAnsi="Verdana" w:cs="Times New Roman"/>
          <w:sz w:val="20"/>
          <w:szCs w:val="20"/>
        </w:rPr>
        <w:t xml:space="preserve"> </w:t>
      </w:r>
      <w:r>
        <w:rPr>
          <w:rFonts w:ascii="Verdana" w:hAnsi="Verdana" w:cs="Times New Roman"/>
          <w:sz w:val="20"/>
          <w:szCs w:val="20"/>
          <w:lang w:val="uk-UA"/>
        </w:rPr>
        <w:t xml:space="preserve">фінального рішення тендерною комісією – </w:t>
      </w:r>
      <w:r w:rsidR="007430C7">
        <w:rPr>
          <w:rFonts w:ascii="Verdana" w:hAnsi="Verdana" w:cs="Times New Roman"/>
          <w:b/>
          <w:bCs/>
          <w:sz w:val="20"/>
          <w:szCs w:val="20"/>
          <w:lang w:val="uk-UA"/>
        </w:rPr>
        <w:t>05</w:t>
      </w:r>
      <w:r w:rsidR="00C91987" w:rsidRPr="003572C2">
        <w:rPr>
          <w:rFonts w:ascii="Verdana" w:hAnsi="Verdana" w:cs="Times New Roman"/>
          <w:b/>
          <w:bCs/>
          <w:sz w:val="20"/>
          <w:szCs w:val="20"/>
          <w:lang w:val="uk-UA"/>
        </w:rPr>
        <w:t>.0</w:t>
      </w:r>
      <w:r w:rsidR="007430C7">
        <w:rPr>
          <w:rFonts w:ascii="Verdana" w:hAnsi="Verdana" w:cs="Times New Roman"/>
          <w:b/>
          <w:bCs/>
          <w:sz w:val="20"/>
          <w:szCs w:val="20"/>
          <w:lang w:val="uk-UA"/>
        </w:rPr>
        <w:t>5</w:t>
      </w:r>
      <w:r w:rsidR="00C91987" w:rsidRPr="003572C2">
        <w:rPr>
          <w:rFonts w:ascii="Verdana" w:hAnsi="Verdana" w:cs="Times New Roman"/>
          <w:b/>
          <w:bCs/>
          <w:sz w:val="20"/>
          <w:szCs w:val="20"/>
          <w:lang w:val="uk-UA"/>
        </w:rPr>
        <w:t>.202</w:t>
      </w:r>
      <w:r w:rsidR="007430C7">
        <w:rPr>
          <w:rFonts w:ascii="Verdana" w:hAnsi="Verdana" w:cs="Times New Roman"/>
          <w:b/>
          <w:bCs/>
          <w:sz w:val="20"/>
          <w:szCs w:val="20"/>
          <w:lang w:val="uk-UA"/>
        </w:rPr>
        <w:t>6</w:t>
      </w:r>
      <w:r w:rsidR="008545FC" w:rsidRPr="003572C2">
        <w:rPr>
          <w:rFonts w:ascii="Verdana" w:hAnsi="Verdana" w:cs="Times New Roman"/>
          <w:b/>
          <w:bCs/>
          <w:sz w:val="20"/>
          <w:szCs w:val="20"/>
        </w:rPr>
        <w:t>.</w:t>
      </w:r>
    </w:p>
    <w:p w14:paraId="0CA4C6B3" w14:textId="77777777" w:rsidR="008545FC" w:rsidRPr="00532243" w:rsidRDefault="008545FC" w:rsidP="008545FC">
      <w:pPr>
        <w:spacing w:after="0"/>
        <w:ind w:left="-567"/>
        <w:jc w:val="both"/>
        <w:rPr>
          <w:rFonts w:ascii="Verdana" w:hAnsi="Verdana" w:cs="Times New Roman"/>
          <w:sz w:val="20"/>
          <w:szCs w:val="20"/>
        </w:rPr>
      </w:pPr>
    </w:p>
    <w:p w14:paraId="26561356" w14:textId="07C9C952" w:rsidR="00A00204" w:rsidRPr="00A00204" w:rsidRDefault="00DC3C16" w:rsidP="00A00204">
      <w:pPr>
        <w:spacing w:after="0"/>
        <w:ind w:left="-567"/>
        <w:jc w:val="both"/>
        <w:rPr>
          <w:rFonts w:ascii="Verdana" w:hAnsi="Verdana" w:cs="Times New Roman"/>
          <w:sz w:val="20"/>
          <w:szCs w:val="20"/>
          <w:lang w:val="uk-UA"/>
        </w:rPr>
      </w:pPr>
      <w:r>
        <w:rPr>
          <w:rFonts w:ascii="Verdana" w:hAnsi="Verdana" w:cs="Times New Roman"/>
          <w:sz w:val="20"/>
          <w:szCs w:val="20"/>
        </w:rPr>
        <w:t xml:space="preserve">Организатор тендеру </w:t>
      </w:r>
      <w:proofErr w:type="spellStart"/>
      <w:r>
        <w:rPr>
          <w:rFonts w:ascii="Verdana" w:hAnsi="Verdana" w:cs="Times New Roman"/>
          <w:sz w:val="20"/>
          <w:szCs w:val="20"/>
        </w:rPr>
        <w:t>залишає</w:t>
      </w:r>
      <w:proofErr w:type="spellEnd"/>
      <w:r>
        <w:rPr>
          <w:rFonts w:ascii="Verdana" w:hAnsi="Verdana" w:cs="Times New Roman"/>
          <w:sz w:val="20"/>
          <w:szCs w:val="20"/>
        </w:rPr>
        <w:t xml:space="preserve"> за собою право </w:t>
      </w:r>
      <w:r>
        <w:rPr>
          <w:rFonts w:ascii="Verdana" w:hAnsi="Verdana" w:cs="Times New Roman"/>
          <w:sz w:val="20"/>
          <w:szCs w:val="20"/>
          <w:lang w:val="uk-UA"/>
        </w:rPr>
        <w:t xml:space="preserve">корегувати, модифікувати або відміняти даний тендер, а також приймати право прийняти або відхилити Вашу пропозицію, частково або повністю. Ніщо в даному документі чи наступному процесі оцінки комерційних пропозицій чи переговорному процесі не має тлумачились як намір створити юридично обов’язковий договір (явний або такий, що мається на увазі) між компанією </w:t>
      </w:r>
      <w:r w:rsidRPr="00532243">
        <w:rPr>
          <w:rFonts w:ascii="Verdana" w:hAnsi="Verdana" w:cs="Times New Roman"/>
          <w:sz w:val="20"/>
          <w:szCs w:val="20"/>
        </w:rPr>
        <w:t>Carlsberg Group</w:t>
      </w:r>
      <w:r>
        <w:rPr>
          <w:rFonts w:ascii="Verdana" w:hAnsi="Verdana" w:cs="Times New Roman"/>
          <w:sz w:val="20"/>
          <w:szCs w:val="20"/>
          <w:lang w:val="uk-UA"/>
        </w:rPr>
        <w:t xml:space="preserve"> та учасником тендеру до офіційного розголошення результатів тендеру.    </w:t>
      </w:r>
    </w:p>
    <w:p w14:paraId="59E720C6" w14:textId="77777777" w:rsidR="00A00204" w:rsidRDefault="00A00204" w:rsidP="00A00204">
      <w:pPr>
        <w:spacing w:after="0"/>
        <w:ind w:left="-567"/>
        <w:jc w:val="both"/>
        <w:rPr>
          <w:rFonts w:ascii="Verdana" w:hAnsi="Verdana" w:cs="Times New Roman"/>
          <w:b/>
          <w:sz w:val="20"/>
          <w:szCs w:val="20"/>
          <w:lang w:val="uk-UA"/>
        </w:rPr>
      </w:pPr>
    </w:p>
    <w:p w14:paraId="4637E334" w14:textId="0C8B5FCE" w:rsidR="007733A8" w:rsidRPr="00A00204" w:rsidRDefault="007733A8" w:rsidP="00A00204">
      <w:pPr>
        <w:spacing w:after="0"/>
        <w:ind w:left="-567"/>
        <w:jc w:val="both"/>
        <w:rPr>
          <w:rFonts w:ascii="Verdana" w:hAnsi="Verdana" w:cs="Times New Roman"/>
          <w:b/>
          <w:sz w:val="20"/>
          <w:szCs w:val="20"/>
          <w:lang w:val="uk-UA"/>
        </w:rPr>
      </w:pPr>
      <w:r w:rsidRPr="00A00204">
        <w:rPr>
          <w:rFonts w:ascii="Verdana" w:hAnsi="Verdana" w:cs="Times New Roman"/>
          <w:b/>
          <w:sz w:val="20"/>
          <w:szCs w:val="20"/>
          <w:lang w:val="uk-UA"/>
        </w:rPr>
        <w:t>Порядок надання пропозицій Учасниками тендеру</w:t>
      </w:r>
    </w:p>
    <w:p w14:paraId="4FB0DEFE" w14:textId="77777777" w:rsidR="00B72F90" w:rsidRDefault="007733A8" w:rsidP="00A00204">
      <w:pPr>
        <w:spacing w:after="0"/>
        <w:ind w:left="-567"/>
        <w:jc w:val="both"/>
        <w:rPr>
          <w:rFonts w:ascii="Verdana" w:hAnsi="Verdana" w:cs="Times New Roman"/>
          <w:b/>
          <w:sz w:val="20"/>
          <w:szCs w:val="20"/>
          <w:lang w:val="uk-UA"/>
        </w:rPr>
      </w:pPr>
      <w:r w:rsidRPr="00A00204">
        <w:rPr>
          <w:rFonts w:ascii="Verdana" w:hAnsi="Verdana" w:cs="Times New Roman"/>
          <w:b/>
          <w:sz w:val="20"/>
          <w:szCs w:val="20"/>
          <w:lang w:val="uk-UA"/>
        </w:rPr>
        <w:t xml:space="preserve"> </w:t>
      </w:r>
    </w:p>
    <w:p w14:paraId="69140F37" w14:textId="1370210E" w:rsidR="007733A8" w:rsidRPr="00A00204" w:rsidRDefault="007733A8" w:rsidP="00A00204">
      <w:pPr>
        <w:spacing w:after="0"/>
        <w:ind w:left="-567"/>
        <w:jc w:val="both"/>
        <w:rPr>
          <w:rFonts w:ascii="Verdana" w:hAnsi="Verdana" w:cs="Times New Roman"/>
          <w:sz w:val="20"/>
          <w:szCs w:val="20"/>
          <w:lang w:val="uk-UA"/>
        </w:rPr>
      </w:pPr>
      <w:r w:rsidRPr="00B72F90">
        <w:rPr>
          <w:rFonts w:ascii="Verdana" w:hAnsi="Verdana" w:cs="Times New Roman"/>
          <w:b/>
          <w:bCs/>
          <w:sz w:val="20"/>
          <w:szCs w:val="20"/>
          <w:lang w:val="uk-UA"/>
        </w:rPr>
        <w:t>Для участі в тендері</w:t>
      </w:r>
      <w:r w:rsidRPr="00A00204">
        <w:rPr>
          <w:rFonts w:ascii="Verdana" w:hAnsi="Verdana" w:cs="Times New Roman"/>
          <w:sz w:val="20"/>
          <w:szCs w:val="20"/>
          <w:lang w:val="uk-UA"/>
        </w:rPr>
        <w:t xml:space="preserve"> Учасник формує пакет документів згідно з Додатком №1 цього документа:</w:t>
      </w:r>
    </w:p>
    <w:p w14:paraId="41989C34" w14:textId="08FFFBFC" w:rsidR="007733A8" w:rsidRPr="00B113AC" w:rsidRDefault="007733A8" w:rsidP="00A00204">
      <w:pPr>
        <w:pStyle w:val="a8"/>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Заявка на участь у тендері</w:t>
      </w:r>
      <w:r w:rsidR="00792B96" w:rsidRPr="00B113AC">
        <w:rPr>
          <w:rFonts w:ascii="Verdana" w:hAnsi="Verdana" w:cs="Times New Roman"/>
          <w:bCs/>
          <w:sz w:val="20"/>
          <w:szCs w:val="20"/>
          <w:lang w:val="uk-UA"/>
        </w:rPr>
        <w:t xml:space="preserve"> </w:t>
      </w:r>
      <w:r w:rsidR="00792B96" w:rsidRPr="00B113AC">
        <w:rPr>
          <w:rFonts w:ascii="Verdana" w:hAnsi="Verdana" w:cs="Times New Roman"/>
          <w:bCs/>
          <w:sz w:val="20"/>
          <w:szCs w:val="20"/>
        </w:rPr>
        <w:t>(</w:t>
      </w:r>
      <w:r w:rsidR="00792B96" w:rsidRPr="00B113AC">
        <w:rPr>
          <w:rFonts w:ascii="Verdana" w:hAnsi="Verdana" w:cs="Times New Roman"/>
          <w:bCs/>
          <w:sz w:val="20"/>
          <w:szCs w:val="20"/>
          <w:lang w:val="en-US"/>
        </w:rPr>
        <w:t>Tender</w:t>
      </w:r>
      <w:r w:rsidR="00792B96" w:rsidRPr="00B113AC">
        <w:rPr>
          <w:rFonts w:ascii="Verdana" w:hAnsi="Verdana" w:cs="Times New Roman"/>
          <w:bCs/>
          <w:sz w:val="20"/>
          <w:szCs w:val="20"/>
        </w:rPr>
        <w:t xml:space="preserve"> </w:t>
      </w:r>
      <w:r w:rsidR="00792B96" w:rsidRPr="00B113AC">
        <w:rPr>
          <w:rFonts w:ascii="Verdana" w:hAnsi="Verdana" w:cs="Times New Roman"/>
          <w:bCs/>
          <w:sz w:val="20"/>
          <w:szCs w:val="20"/>
          <w:lang w:val="en-US"/>
        </w:rPr>
        <w:t>offer</w:t>
      </w:r>
      <w:r w:rsidR="00792B96" w:rsidRPr="00B113AC">
        <w:rPr>
          <w:rFonts w:ascii="Verdana" w:hAnsi="Verdana" w:cs="Times New Roman"/>
          <w:bCs/>
          <w:sz w:val="20"/>
          <w:szCs w:val="20"/>
        </w:rPr>
        <w:t>)</w:t>
      </w:r>
      <w:r w:rsidRPr="00B113AC">
        <w:rPr>
          <w:rFonts w:ascii="Verdana" w:hAnsi="Verdana" w:cs="Times New Roman"/>
          <w:bCs/>
          <w:sz w:val="20"/>
          <w:szCs w:val="20"/>
          <w:lang w:val="uk-UA"/>
        </w:rPr>
        <w:t>;</w:t>
      </w:r>
    </w:p>
    <w:p w14:paraId="166FB073" w14:textId="1AC1ED23" w:rsidR="006301A8" w:rsidRPr="00B113AC" w:rsidRDefault="006301A8" w:rsidP="00A00204">
      <w:pPr>
        <w:pStyle w:val="a8"/>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Письмова відмова від відповідальності (</w:t>
      </w:r>
      <w:r w:rsidRPr="00B113AC">
        <w:rPr>
          <w:rFonts w:ascii="Verdana" w:hAnsi="Verdana" w:cs="Times New Roman"/>
          <w:bCs/>
          <w:sz w:val="20"/>
          <w:szCs w:val="20"/>
          <w:lang w:val="en-US"/>
        </w:rPr>
        <w:t>Disclaimer</w:t>
      </w:r>
      <w:r w:rsidRPr="00B113AC">
        <w:rPr>
          <w:rFonts w:ascii="Verdana" w:hAnsi="Verdana" w:cs="Times New Roman"/>
          <w:bCs/>
          <w:sz w:val="20"/>
          <w:szCs w:val="20"/>
          <w:lang w:val="uk-UA"/>
        </w:rPr>
        <w:t>)</w:t>
      </w:r>
    </w:p>
    <w:p w14:paraId="1A860659" w14:textId="6C62CDAA" w:rsidR="00FB2BB4" w:rsidRPr="00B113AC" w:rsidRDefault="007733A8" w:rsidP="00052171">
      <w:pPr>
        <w:pStyle w:val="a8"/>
        <w:numPr>
          <w:ilvl w:val="0"/>
          <w:numId w:val="7"/>
        </w:numPr>
        <w:spacing w:after="0"/>
        <w:jc w:val="both"/>
        <w:rPr>
          <w:rFonts w:ascii="Verdana" w:hAnsi="Verdana" w:cs="Times New Roman"/>
          <w:bCs/>
          <w:sz w:val="20"/>
          <w:szCs w:val="20"/>
          <w:lang w:val="uk-UA"/>
        </w:rPr>
      </w:pPr>
      <w:r w:rsidRPr="00B113AC">
        <w:rPr>
          <w:rFonts w:ascii="Verdana" w:hAnsi="Verdana" w:cs="Times New Roman"/>
          <w:bCs/>
          <w:sz w:val="20"/>
          <w:szCs w:val="20"/>
          <w:lang w:val="uk-UA"/>
        </w:rPr>
        <w:t>Комерційна пропозиція (</w:t>
      </w:r>
      <w:r w:rsidR="00722D59">
        <w:rPr>
          <w:rFonts w:ascii="Verdana" w:hAnsi="Verdana" w:cs="Times New Roman"/>
          <w:bCs/>
          <w:sz w:val="20"/>
          <w:szCs w:val="20"/>
          <w:lang w:val="uk-UA"/>
        </w:rPr>
        <w:t xml:space="preserve">1 </w:t>
      </w:r>
      <w:r w:rsidRPr="00B113AC">
        <w:rPr>
          <w:rFonts w:ascii="Verdana" w:hAnsi="Verdana" w:cs="Times New Roman"/>
          <w:bCs/>
          <w:sz w:val="20"/>
          <w:szCs w:val="20"/>
          <w:lang w:val="uk-UA"/>
        </w:rPr>
        <w:t>Форм</w:t>
      </w:r>
      <w:r w:rsidR="00722D59">
        <w:rPr>
          <w:rFonts w:ascii="Verdana" w:hAnsi="Verdana" w:cs="Times New Roman"/>
          <w:bCs/>
          <w:sz w:val="20"/>
          <w:szCs w:val="20"/>
          <w:lang w:val="uk-UA"/>
        </w:rPr>
        <w:t>а</w:t>
      </w:r>
      <w:r w:rsidRPr="00B113AC">
        <w:rPr>
          <w:rFonts w:ascii="Verdana" w:hAnsi="Verdana" w:cs="Times New Roman"/>
          <w:bCs/>
          <w:sz w:val="20"/>
          <w:szCs w:val="20"/>
          <w:lang w:val="uk-UA"/>
        </w:rPr>
        <w:t xml:space="preserve"> цінової пропозиції).</w:t>
      </w:r>
    </w:p>
    <w:p w14:paraId="7DC5BC45" w14:textId="77777777" w:rsidR="00B72F90" w:rsidRDefault="00B72F90" w:rsidP="00B72F90">
      <w:pPr>
        <w:pStyle w:val="a8"/>
        <w:spacing w:after="0"/>
        <w:ind w:left="153"/>
        <w:jc w:val="both"/>
        <w:rPr>
          <w:rFonts w:ascii="Verdana" w:hAnsi="Verdana" w:cs="Times New Roman"/>
          <w:bCs/>
          <w:sz w:val="20"/>
          <w:szCs w:val="20"/>
          <w:lang w:val="uk-UA"/>
        </w:rPr>
      </w:pPr>
    </w:p>
    <w:p w14:paraId="02BB4FC1" w14:textId="725D3BA2" w:rsidR="007733A8" w:rsidRPr="00B72F90" w:rsidRDefault="0031613F" w:rsidP="00B72F90">
      <w:pPr>
        <w:pStyle w:val="a8"/>
        <w:spacing w:after="0"/>
        <w:ind w:left="153" w:hanging="720"/>
        <w:jc w:val="both"/>
        <w:rPr>
          <w:rFonts w:ascii="Verdana" w:hAnsi="Verdana" w:cs="Times New Roman"/>
          <w:bCs/>
          <w:sz w:val="20"/>
          <w:szCs w:val="20"/>
          <w:lang w:val="uk-UA"/>
        </w:rPr>
      </w:pPr>
      <w:r w:rsidRPr="00B72F90">
        <w:rPr>
          <w:rFonts w:ascii="Verdana" w:hAnsi="Verdana" w:cs="Times New Roman"/>
          <w:b/>
          <w:sz w:val="20"/>
          <w:szCs w:val="20"/>
          <w:lang w:val="uk-UA"/>
        </w:rPr>
        <w:t xml:space="preserve">Після оголошення про перемогу у тендері, </w:t>
      </w:r>
      <w:r w:rsidR="007733A8" w:rsidRPr="00B72F90">
        <w:rPr>
          <w:rFonts w:ascii="Verdana" w:hAnsi="Verdana" w:cs="Times New Roman"/>
          <w:b/>
          <w:sz w:val="20"/>
          <w:szCs w:val="20"/>
          <w:lang w:val="uk-UA"/>
        </w:rPr>
        <w:t xml:space="preserve">Учасник </w:t>
      </w:r>
      <w:r w:rsidR="00BA717D" w:rsidRPr="00B72F90">
        <w:rPr>
          <w:rFonts w:ascii="Verdana" w:hAnsi="Verdana" w:cs="Times New Roman"/>
          <w:b/>
          <w:sz w:val="20"/>
          <w:szCs w:val="20"/>
          <w:lang w:val="uk-UA"/>
        </w:rPr>
        <w:t>має надати протягом тижня</w:t>
      </w:r>
      <w:r w:rsidR="00BA717D" w:rsidRPr="00B72F90">
        <w:rPr>
          <w:rFonts w:ascii="Verdana" w:hAnsi="Verdana" w:cs="Times New Roman"/>
          <w:bCs/>
          <w:sz w:val="20"/>
          <w:szCs w:val="20"/>
          <w:lang w:val="uk-UA"/>
        </w:rPr>
        <w:t xml:space="preserve"> </w:t>
      </w:r>
      <w:r w:rsidR="007733A8" w:rsidRPr="00B72F90">
        <w:rPr>
          <w:rFonts w:ascii="Verdana" w:hAnsi="Verdana" w:cs="Times New Roman"/>
          <w:b/>
          <w:sz w:val="20"/>
          <w:szCs w:val="20"/>
          <w:lang w:val="uk-UA"/>
        </w:rPr>
        <w:t>пакет документів, який включає:</w:t>
      </w:r>
    </w:p>
    <w:p w14:paraId="6243E698" w14:textId="77777777" w:rsidR="00380210" w:rsidRPr="00380210" w:rsidRDefault="00380210" w:rsidP="00380210">
      <w:pPr>
        <w:pStyle w:val="a8"/>
        <w:spacing w:after="0"/>
        <w:ind w:left="153"/>
        <w:jc w:val="both"/>
        <w:rPr>
          <w:rFonts w:ascii="Verdana" w:hAnsi="Verdana" w:cs="Times New Roman"/>
          <w:b/>
          <w:sz w:val="20"/>
          <w:szCs w:val="20"/>
          <w:lang w:val="uk-UA"/>
        </w:rPr>
      </w:pPr>
    </w:p>
    <w:p w14:paraId="066B5A98" w14:textId="77777777" w:rsidR="007733A8" w:rsidRPr="00E16D6E" w:rsidRDefault="007733A8" w:rsidP="00A00204">
      <w:pPr>
        <w:spacing w:after="0"/>
        <w:ind w:left="-567"/>
        <w:jc w:val="both"/>
        <w:rPr>
          <w:rFonts w:ascii="Verdana" w:hAnsi="Verdana" w:cs="Times New Roman"/>
          <w:b/>
          <w:sz w:val="20"/>
          <w:szCs w:val="20"/>
          <w:lang w:val="uk-UA"/>
        </w:rPr>
      </w:pPr>
      <w:r w:rsidRPr="00E16D6E">
        <w:rPr>
          <w:rFonts w:ascii="Verdana" w:hAnsi="Verdana" w:cs="Times New Roman"/>
          <w:b/>
          <w:sz w:val="20"/>
          <w:szCs w:val="20"/>
          <w:lang w:val="uk-UA"/>
        </w:rPr>
        <w:t>для юридичних осіб:</w:t>
      </w:r>
    </w:p>
    <w:p w14:paraId="098B1876" w14:textId="1A9C4833" w:rsidR="003C6F07" w:rsidRPr="00CA7D74" w:rsidRDefault="003C6F07" w:rsidP="003C6F07">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Взаємна угода про нерозголошення</w:t>
      </w:r>
      <w:r w:rsidRPr="00CA7D74">
        <w:rPr>
          <w:rFonts w:ascii="Verdana" w:hAnsi="Verdana" w:cs="Times New Roman"/>
          <w:bCs/>
          <w:sz w:val="20"/>
          <w:szCs w:val="20"/>
          <w:highlight w:val="yellow"/>
        </w:rPr>
        <w:t xml:space="preserve"> (</w:t>
      </w:r>
      <w:r w:rsidRPr="00CA7D74">
        <w:rPr>
          <w:rFonts w:ascii="Verdana" w:hAnsi="Verdana" w:cs="Times New Roman"/>
          <w:bCs/>
          <w:sz w:val="20"/>
          <w:szCs w:val="20"/>
          <w:highlight w:val="yellow"/>
          <w:lang w:val="en-US"/>
        </w:rPr>
        <w:t>NDA</w:t>
      </w:r>
      <w:r w:rsidRPr="00CA7D74">
        <w:rPr>
          <w:rFonts w:ascii="Verdana" w:hAnsi="Verdana" w:cs="Times New Roman"/>
          <w:bCs/>
          <w:sz w:val="20"/>
          <w:szCs w:val="20"/>
          <w:highlight w:val="yellow"/>
        </w:rPr>
        <w:t>)</w:t>
      </w:r>
      <w:r w:rsidR="00EC1DE3" w:rsidRPr="00CA7D74">
        <w:rPr>
          <w:rFonts w:ascii="Verdana" w:hAnsi="Verdana" w:cs="Times New Roman"/>
          <w:bCs/>
          <w:sz w:val="20"/>
          <w:szCs w:val="20"/>
          <w:highlight w:val="yellow"/>
          <w:lang w:val="uk-UA"/>
        </w:rPr>
        <w:t xml:space="preserve"> (передана з листом-запрошенням до участі в тендері для ознайомлення)</w:t>
      </w:r>
    </w:p>
    <w:p w14:paraId="13023AF0" w14:textId="77777777"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Статут підприємства або витяг з нього (1,2, сторінка з видами діяльності, сторінка з повноваженнями керівних органів, остання сторінка);</w:t>
      </w:r>
    </w:p>
    <w:p w14:paraId="579BD457" w14:textId="0ABC5BBE"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Витяг з ЄДР на останню дату;</w:t>
      </w:r>
    </w:p>
    <w:p w14:paraId="102DEE91" w14:textId="674E39FE"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Витяг з ЄДРПОУ (довідка статистики);</w:t>
      </w:r>
    </w:p>
    <w:p w14:paraId="4D25E5CD" w14:textId="497FBC0E" w:rsidR="00C631DD" w:rsidRPr="00CA7D74" w:rsidRDefault="00C631DD" w:rsidP="00C631DD">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Свідоцтво платника ПДВ;</w:t>
      </w:r>
    </w:p>
    <w:p w14:paraId="7BDFB780" w14:textId="77777777" w:rsidR="005A663E" w:rsidRPr="00CA7D74" w:rsidRDefault="00C631DD" w:rsidP="005A663E">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Форма 1ДФ за останній звітний період на момент надання комерційної пропозиції</w:t>
      </w:r>
    </w:p>
    <w:p w14:paraId="435C75B4" w14:textId="715AA8B6" w:rsidR="004149E8" w:rsidRPr="00CA7D74" w:rsidRDefault="00C631DD" w:rsidP="004149E8">
      <w:pPr>
        <w:pStyle w:val="a8"/>
        <w:numPr>
          <w:ilvl w:val="0"/>
          <w:numId w:val="9"/>
        </w:numPr>
        <w:spacing w:after="0"/>
        <w:jc w:val="both"/>
        <w:rPr>
          <w:rFonts w:ascii="Verdana" w:hAnsi="Verdana" w:cs="Times New Roman"/>
          <w:bCs/>
          <w:sz w:val="20"/>
          <w:szCs w:val="20"/>
          <w:highlight w:val="yellow"/>
          <w:lang w:val="uk-UA"/>
        </w:rPr>
      </w:pPr>
      <w:r w:rsidRPr="00CA7D74">
        <w:rPr>
          <w:rFonts w:ascii="Verdana" w:hAnsi="Verdana" w:cs="Times New Roman"/>
          <w:bCs/>
          <w:sz w:val="20"/>
          <w:szCs w:val="20"/>
          <w:highlight w:val="yellow"/>
          <w:lang w:val="uk-UA"/>
        </w:rPr>
        <w:t>Документи на підтвердження повноваження підпис</w:t>
      </w:r>
      <w:r w:rsidR="00CA7D74" w:rsidRPr="00CA7D74">
        <w:rPr>
          <w:rFonts w:ascii="Verdana" w:hAnsi="Verdana" w:cs="Times New Roman"/>
          <w:bCs/>
          <w:sz w:val="20"/>
          <w:szCs w:val="20"/>
          <w:highlight w:val="yellow"/>
          <w:lang w:val="uk-UA"/>
        </w:rPr>
        <w:t>анта</w:t>
      </w:r>
      <w:r w:rsidRPr="00CA7D74">
        <w:rPr>
          <w:rFonts w:ascii="Verdana" w:hAnsi="Verdana" w:cs="Times New Roman"/>
          <w:bCs/>
          <w:sz w:val="20"/>
          <w:szCs w:val="20"/>
          <w:highlight w:val="yellow"/>
          <w:lang w:val="uk-UA"/>
        </w:rPr>
        <w:t xml:space="preserve"> (довіреність, протокол зборів тощо)</w:t>
      </w:r>
    </w:p>
    <w:p w14:paraId="4FA097DD" w14:textId="77777777" w:rsidR="004149E8" w:rsidRPr="004149E8" w:rsidRDefault="004149E8" w:rsidP="004149E8">
      <w:pPr>
        <w:pStyle w:val="a8"/>
        <w:spacing w:after="0"/>
        <w:ind w:left="153"/>
        <w:jc w:val="both"/>
        <w:rPr>
          <w:rFonts w:ascii="Verdana" w:hAnsi="Verdana" w:cs="Times New Roman"/>
          <w:bCs/>
          <w:sz w:val="20"/>
          <w:szCs w:val="20"/>
          <w:lang w:val="uk-UA"/>
        </w:rPr>
      </w:pPr>
    </w:p>
    <w:p w14:paraId="446DAAEE" w14:textId="53944375" w:rsidR="007733A8" w:rsidRPr="005A663E" w:rsidRDefault="007733A8" w:rsidP="00940D65">
      <w:pPr>
        <w:rPr>
          <w:rFonts w:ascii="Verdana" w:hAnsi="Verdana" w:cs="Times New Roman"/>
          <w:b/>
          <w:sz w:val="20"/>
          <w:szCs w:val="20"/>
          <w:lang w:val="uk-UA"/>
        </w:rPr>
      </w:pPr>
      <w:r w:rsidRPr="005A663E">
        <w:rPr>
          <w:rFonts w:ascii="Verdana" w:hAnsi="Verdana" w:cs="Times New Roman"/>
          <w:b/>
          <w:sz w:val="20"/>
          <w:szCs w:val="20"/>
          <w:lang w:val="uk-UA"/>
        </w:rPr>
        <w:t xml:space="preserve"> для фізичних осіб – підприємців: </w:t>
      </w:r>
    </w:p>
    <w:p w14:paraId="1D6BBB58" w14:textId="46C5B110" w:rsidR="003C6F07" w:rsidRPr="00EC1DE3" w:rsidRDefault="003C6F07" w:rsidP="003C6F07">
      <w:pPr>
        <w:pStyle w:val="a8"/>
        <w:numPr>
          <w:ilvl w:val="0"/>
          <w:numId w:val="10"/>
        </w:numPr>
        <w:spacing w:after="0"/>
        <w:jc w:val="both"/>
        <w:rPr>
          <w:rFonts w:ascii="Verdana" w:hAnsi="Verdana" w:cs="Times New Roman"/>
          <w:bCs/>
          <w:sz w:val="20"/>
          <w:szCs w:val="20"/>
        </w:rPr>
      </w:pPr>
      <w:proofErr w:type="spellStart"/>
      <w:r w:rsidRPr="003C6F07">
        <w:rPr>
          <w:rFonts w:ascii="Verdana" w:hAnsi="Verdana" w:cs="Times New Roman"/>
          <w:bCs/>
          <w:sz w:val="20"/>
          <w:szCs w:val="20"/>
        </w:rPr>
        <w:t>взаємна</w:t>
      </w:r>
      <w:proofErr w:type="spellEnd"/>
      <w:r w:rsidRPr="003C6F07">
        <w:rPr>
          <w:rFonts w:ascii="Verdana" w:hAnsi="Verdana" w:cs="Times New Roman"/>
          <w:bCs/>
          <w:sz w:val="20"/>
          <w:szCs w:val="20"/>
        </w:rPr>
        <w:t xml:space="preserve"> угода про </w:t>
      </w:r>
      <w:proofErr w:type="spellStart"/>
      <w:r w:rsidRPr="003C6F07">
        <w:rPr>
          <w:rFonts w:ascii="Verdana" w:hAnsi="Verdana" w:cs="Times New Roman"/>
          <w:bCs/>
          <w:sz w:val="20"/>
          <w:szCs w:val="20"/>
        </w:rPr>
        <w:t>нерозголошення</w:t>
      </w:r>
      <w:proofErr w:type="spellEnd"/>
      <w:r w:rsidRPr="003C6F07">
        <w:rPr>
          <w:rFonts w:ascii="Verdana" w:hAnsi="Verdana" w:cs="Times New Roman"/>
          <w:bCs/>
          <w:sz w:val="20"/>
          <w:szCs w:val="20"/>
        </w:rPr>
        <w:t xml:space="preserve"> </w:t>
      </w:r>
      <w:r w:rsidR="00EC1DE3" w:rsidRPr="005D750E">
        <w:rPr>
          <w:rFonts w:ascii="Verdana" w:hAnsi="Verdana" w:cs="Times New Roman"/>
          <w:bCs/>
          <w:sz w:val="20"/>
          <w:szCs w:val="20"/>
        </w:rPr>
        <w:t>(</w:t>
      </w:r>
      <w:r w:rsidR="00EC1DE3">
        <w:rPr>
          <w:rFonts w:ascii="Verdana" w:hAnsi="Verdana" w:cs="Times New Roman"/>
          <w:bCs/>
          <w:sz w:val="20"/>
          <w:szCs w:val="20"/>
          <w:lang w:val="en-US"/>
        </w:rPr>
        <w:t>NDA</w:t>
      </w:r>
      <w:r w:rsidR="00EC1DE3" w:rsidRPr="005D750E">
        <w:rPr>
          <w:rFonts w:ascii="Verdana" w:hAnsi="Verdana" w:cs="Times New Roman"/>
          <w:bCs/>
          <w:sz w:val="20"/>
          <w:szCs w:val="20"/>
        </w:rPr>
        <w:t>)</w:t>
      </w:r>
      <w:r w:rsidR="00EC1DE3">
        <w:rPr>
          <w:rFonts w:ascii="Verdana" w:hAnsi="Verdana" w:cs="Times New Roman"/>
          <w:bCs/>
          <w:sz w:val="20"/>
          <w:szCs w:val="20"/>
          <w:lang w:val="uk-UA"/>
        </w:rPr>
        <w:t xml:space="preserve"> </w:t>
      </w:r>
      <w:r>
        <w:rPr>
          <w:rFonts w:ascii="Verdana" w:hAnsi="Verdana" w:cs="Times New Roman"/>
          <w:bCs/>
          <w:sz w:val="20"/>
          <w:szCs w:val="20"/>
          <w:lang w:val="uk-UA"/>
        </w:rPr>
        <w:t>(</w:t>
      </w:r>
      <w:r w:rsidR="00EC1DE3">
        <w:rPr>
          <w:rFonts w:ascii="Verdana" w:hAnsi="Verdana" w:cs="Times New Roman"/>
          <w:bCs/>
          <w:sz w:val="20"/>
          <w:szCs w:val="20"/>
          <w:lang w:val="uk-UA"/>
        </w:rPr>
        <w:t>передана з листом-запрошенням до участі в тендері для ознайомлення)</w:t>
      </w:r>
    </w:p>
    <w:p w14:paraId="3E434ACC" w14:textId="5EEED200" w:rsidR="007733A8" w:rsidRPr="005A663E" w:rsidRDefault="007733A8" w:rsidP="003C6F07">
      <w:pPr>
        <w:pStyle w:val="a8"/>
        <w:numPr>
          <w:ilvl w:val="0"/>
          <w:numId w:val="10"/>
        </w:numPr>
        <w:spacing w:after="0"/>
        <w:jc w:val="both"/>
        <w:rPr>
          <w:rFonts w:ascii="Verdana" w:hAnsi="Verdana" w:cs="Times New Roman"/>
          <w:bCs/>
          <w:sz w:val="20"/>
          <w:szCs w:val="20"/>
          <w:lang w:val="uk-UA"/>
        </w:rPr>
      </w:pPr>
      <w:r w:rsidRPr="005A663E">
        <w:rPr>
          <w:rFonts w:ascii="Verdana" w:hAnsi="Verdana" w:cs="Times New Roman"/>
          <w:bCs/>
          <w:sz w:val="20"/>
          <w:szCs w:val="20"/>
          <w:lang w:val="uk-UA"/>
        </w:rPr>
        <w:t>Витяг з ЄДР на останню дату або Свідоцтво про реєстрацію ФОП;</w:t>
      </w:r>
    </w:p>
    <w:p w14:paraId="369941E3" w14:textId="77777777" w:rsidR="007733A8" w:rsidRPr="005A663E"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2. Свідоцтво платника ПДВ чи Єдиного податку;</w:t>
      </w:r>
    </w:p>
    <w:p w14:paraId="308169C6" w14:textId="77777777" w:rsidR="007733A8" w:rsidRPr="005A663E"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3. Довідка про присвоєння ІПН;</w:t>
      </w:r>
    </w:p>
    <w:p w14:paraId="6FC38F44" w14:textId="5FF6BCA3" w:rsidR="007733A8" w:rsidRPr="005A663E"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4. Паспорт;</w:t>
      </w:r>
    </w:p>
    <w:p w14:paraId="3C5C28B4" w14:textId="77777777" w:rsidR="007733A8" w:rsidRDefault="007733A8" w:rsidP="005A663E">
      <w:pPr>
        <w:pStyle w:val="a8"/>
        <w:spacing w:after="0"/>
        <w:ind w:left="153"/>
        <w:jc w:val="both"/>
        <w:rPr>
          <w:rFonts w:ascii="Verdana" w:hAnsi="Verdana" w:cs="Times New Roman"/>
          <w:bCs/>
          <w:sz w:val="20"/>
          <w:szCs w:val="20"/>
          <w:lang w:val="uk-UA"/>
        </w:rPr>
      </w:pPr>
      <w:r w:rsidRPr="005A663E">
        <w:rPr>
          <w:rFonts w:ascii="Verdana" w:hAnsi="Verdana" w:cs="Times New Roman"/>
          <w:bCs/>
          <w:sz w:val="20"/>
          <w:szCs w:val="20"/>
          <w:lang w:val="uk-UA"/>
        </w:rPr>
        <w:t>5. Згода на обробку персональних даних.</w:t>
      </w:r>
    </w:p>
    <w:p w14:paraId="63ABD207" w14:textId="77777777" w:rsidR="005A663E" w:rsidRPr="005A663E" w:rsidRDefault="005A663E" w:rsidP="005A663E">
      <w:pPr>
        <w:pStyle w:val="a8"/>
        <w:spacing w:after="0"/>
        <w:ind w:left="153"/>
        <w:jc w:val="both"/>
        <w:rPr>
          <w:rFonts w:ascii="Verdana" w:hAnsi="Verdana" w:cs="Times New Roman"/>
          <w:bCs/>
          <w:sz w:val="20"/>
          <w:szCs w:val="20"/>
          <w:lang w:val="uk-UA"/>
        </w:rPr>
      </w:pPr>
    </w:p>
    <w:p w14:paraId="369244C1" w14:textId="7777777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Кожен документ, який передається Організатору, має бути підписаний особою, яка має право діяти від особи Учасника без довіреності, або належним чином уповноваженою нею особою на підставі довіреності. У разі завірена копія довіреності прикладається. Кожен документ, який передається Організатору, має бути скріплений печаткою Учасника.</w:t>
      </w:r>
    </w:p>
    <w:p w14:paraId="24645EE8" w14:textId="5F10CC85"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Усі документи, що входять у Пропозицію, мають бути підготовлені українською мов</w:t>
      </w:r>
      <w:r w:rsidR="005A663E">
        <w:rPr>
          <w:rFonts w:ascii="Verdana" w:hAnsi="Verdana" w:cs="Times New Roman"/>
          <w:sz w:val="20"/>
          <w:szCs w:val="20"/>
          <w:lang w:val="uk-UA"/>
        </w:rPr>
        <w:t>ою</w:t>
      </w:r>
      <w:r w:rsidRPr="005A663E">
        <w:rPr>
          <w:rFonts w:ascii="Verdana" w:hAnsi="Verdana" w:cs="Times New Roman"/>
          <w:sz w:val="20"/>
          <w:szCs w:val="20"/>
          <w:lang w:val="uk-UA"/>
        </w:rPr>
        <w:t xml:space="preserve">. </w:t>
      </w:r>
    </w:p>
    <w:p w14:paraId="3999A600" w14:textId="7FF8A5F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Документи</w:t>
      </w:r>
      <w:r w:rsidR="005B5216">
        <w:rPr>
          <w:rFonts w:ascii="Verdana" w:hAnsi="Verdana" w:cs="Times New Roman"/>
          <w:sz w:val="20"/>
          <w:szCs w:val="20"/>
          <w:lang w:val="uk-UA"/>
        </w:rPr>
        <w:t xml:space="preserve"> </w:t>
      </w:r>
      <w:r w:rsidRPr="005A663E">
        <w:rPr>
          <w:rFonts w:ascii="Verdana" w:hAnsi="Verdana" w:cs="Times New Roman"/>
          <w:sz w:val="20"/>
          <w:szCs w:val="20"/>
          <w:lang w:val="uk-UA"/>
        </w:rPr>
        <w:t>Учасник надсилає Організатору на електронну адресу, яка вказана в повідомленні про проведення тендеру.</w:t>
      </w:r>
    </w:p>
    <w:p w14:paraId="56821EEC" w14:textId="0103FFA7" w:rsidR="007733A8" w:rsidRPr="005A663E" w:rsidRDefault="007733A8" w:rsidP="005A663E">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Отримані документи не підлягають поверненню.</w:t>
      </w:r>
    </w:p>
    <w:p w14:paraId="6A337581" w14:textId="77777777" w:rsidR="005B5216" w:rsidRDefault="007733A8" w:rsidP="005B5216">
      <w:pPr>
        <w:spacing w:after="0"/>
        <w:ind w:left="-567"/>
        <w:jc w:val="both"/>
        <w:rPr>
          <w:rFonts w:ascii="Verdana" w:hAnsi="Verdana" w:cs="Times New Roman"/>
          <w:sz w:val="20"/>
          <w:szCs w:val="20"/>
          <w:lang w:val="uk-UA"/>
        </w:rPr>
      </w:pPr>
      <w:r w:rsidRPr="005A663E">
        <w:rPr>
          <w:rFonts w:ascii="Verdana" w:hAnsi="Verdana" w:cs="Times New Roman"/>
          <w:sz w:val="20"/>
          <w:szCs w:val="20"/>
          <w:lang w:val="uk-UA"/>
        </w:rPr>
        <w:t xml:space="preserve">Пропозиції, оформлені неналежним чином або отриманої після зазначеного терміну подання Пропозицій, до розгляду не </w:t>
      </w:r>
      <w:proofErr w:type="spellStart"/>
      <w:r w:rsidRPr="005A663E">
        <w:rPr>
          <w:rFonts w:ascii="Verdana" w:hAnsi="Verdana" w:cs="Times New Roman"/>
          <w:sz w:val="20"/>
          <w:szCs w:val="20"/>
          <w:lang w:val="uk-UA"/>
        </w:rPr>
        <w:t>прийматимуться</w:t>
      </w:r>
      <w:proofErr w:type="spellEnd"/>
      <w:r w:rsidRPr="005A663E">
        <w:rPr>
          <w:rFonts w:ascii="Verdana" w:hAnsi="Verdana" w:cs="Times New Roman"/>
          <w:sz w:val="20"/>
          <w:szCs w:val="20"/>
          <w:lang w:val="uk-UA"/>
        </w:rPr>
        <w:t>.</w:t>
      </w:r>
    </w:p>
    <w:p w14:paraId="6906CBF4" w14:textId="77777777" w:rsidR="005B5216" w:rsidRDefault="005B5216" w:rsidP="005B5216">
      <w:pPr>
        <w:spacing w:after="0"/>
        <w:ind w:left="-567"/>
        <w:jc w:val="both"/>
        <w:rPr>
          <w:rFonts w:ascii="Verdana" w:hAnsi="Verdana" w:cs="Times New Roman"/>
          <w:sz w:val="20"/>
          <w:szCs w:val="20"/>
          <w:lang w:val="uk-UA"/>
        </w:rPr>
      </w:pPr>
    </w:p>
    <w:p w14:paraId="3ACF8573" w14:textId="44CB4DE5"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b/>
          <w:sz w:val="20"/>
          <w:szCs w:val="20"/>
          <w:lang w:val="uk-UA"/>
        </w:rPr>
        <w:t>Визначення Переможця тендеру</w:t>
      </w:r>
    </w:p>
    <w:p w14:paraId="463F65A4" w14:textId="7759B848"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Переможець/переможці тендеру визначаються колегіально представниками Організатора за результатами оцінки Пропозицій.</w:t>
      </w:r>
    </w:p>
    <w:p w14:paraId="092B2EC1" w14:textId="73568C7F"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Після затвердження рішення про результати проведення запиту пропозицій Учасник повідомляється про визнання його Переможцем/Переможцями тендеру та про місце та порядок підписання договору поставки.</w:t>
      </w:r>
    </w:p>
    <w:p w14:paraId="58AD6459" w14:textId="77777777" w:rsidR="00B620EF" w:rsidRPr="00B620EF" w:rsidRDefault="00B620EF" w:rsidP="005B5216">
      <w:pPr>
        <w:spacing w:after="0"/>
        <w:ind w:left="-567"/>
        <w:jc w:val="both"/>
        <w:rPr>
          <w:rFonts w:ascii="Verdana" w:hAnsi="Verdana" w:cs="Times New Roman"/>
          <w:sz w:val="20"/>
          <w:szCs w:val="20"/>
          <w:lang w:val="uk-UA"/>
        </w:rPr>
      </w:pPr>
    </w:p>
    <w:p w14:paraId="0EEF9A0E" w14:textId="52EAFE0C" w:rsidR="00B620EF" w:rsidRPr="00B620EF" w:rsidRDefault="00B620EF" w:rsidP="005B5216">
      <w:pPr>
        <w:spacing w:after="0"/>
        <w:ind w:left="-567"/>
        <w:jc w:val="both"/>
        <w:rPr>
          <w:rFonts w:ascii="Verdana" w:hAnsi="Verdana" w:cs="Times New Roman"/>
          <w:b/>
          <w:sz w:val="20"/>
          <w:szCs w:val="20"/>
          <w:lang w:val="uk-UA"/>
        </w:rPr>
      </w:pPr>
      <w:r w:rsidRPr="00B620EF">
        <w:rPr>
          <w:rFonts w:ascii="Verdana" w:hAnsi="Verdana" w:cs="Times New Roman"/>
          <w:b/>
          <w:sz w:val="20"/>
          <w:szCs w:val="20"/>
          <w:lang w:val="uk-UA"/>
        </w:rPr>
        <w:t>Підписання Договору</w:t>
      </w:r>
    </w:p>
    <w:p w14:paraId="18F5B7E5" w14:textId="297CEEFF"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Договір між Організатором та Переможцем/Переможцями підписується в оптимальні для Організатора терміни на умовах поданої комерційної пропозиції.</w:t>
      </w:r>
    </w:p>
    <w:p w14:paraId="259C977F" w14:textId="15E4B36C" w:rsidR="00B620EF" w:rsidRPr="00B620EF"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Ціни, зазначені у договорі, не змінюються протягом усього терміну дії договору. При отриманні від Переможця заяви про зміну цін у період дії договору Організатор має право розірвати договір та змінити рішення щодо вибору Переможця.</w:t>
      </w:r>
    </w:p>
    <w:p w14:paraId="036CABAC" w14:textId="77777777" w:rsidR="00B620EF" w:rsidRPr="00B620EF" w:rsidRDefault="00B620EF" w:rsidP="005B5216">
      <w:pPr>
        <w:spacing w:after="0"/>
        <w:ind w:left="-567"/>
        <w:jc w:val="both"/>
        <w:rPr>
          <w:rFonts w:ascii="Verdana" w:hAnsi="Verdana" w:cs="Times New Roman"/>
          <w:sz w:val="20"/>
          <w:szCs w:val="20"/>
          <w:lang w:val="uk-UA"/>
        </w:rPr>
      </w:pPr>
    </w:p>
    <w:p w14:paraId="7B02925D" w14:textId="5A58A990" w:rsidR="00B620EF" w:rsidRPr="00B620EF" w:rsidRDefault="00B620EF" w:rsidP="005B5216">
      <w:pPr>
        <w:spacing w:after="0"/>
        <w:ind w:left="-567"/>
        <w:jc w:val="both"/>
        <w:rPr>
          <w:rFonts w:ascii="Verdana" w:hAnsi="Verdana" w:cs="Times New Roman"/>
          <w:b/>
          <w:sz w:val="20"/>
          <w:szCs w:val="20"/>
          <w:lang w:val="uk-UA"/>
        </w:rPr>
      </w:pPr>
      <w:r w:rsidRPr="00B620EF">
        <w:rPr>
          <w:rFonts w:ascii="Verdana" w:hAnsi="Verdana" w:cs="Times New Roman"/>
          <w:b/>
          <w:sz w:val="20"/>
          <w:szCs w:val="20"/>
          <w:lang w:val="uk-UA"/>
        </w:rPr>
        <w:t>Повідомлення учасників про результати тендеру</w:t>
      </w:r>
    </w:p>
    <w:p w14:paraId="2E3C0EFF" w14:textId="50CF933B" w:rsidR="00B620EF" w:rsidRPr="005B5216" w:rsidRDefault="00B620EF" w:rsidP="005B5216">
      <w:pPr>
        <w:spacing w:after="0"/>
        <w:ind w:left="-567"/>
        <w:jc w:val="both"/>
        <w:rPr>
          <w:rFonts w:ascii="Verdana" w:hAnsi="Verdana" w:cs="Times New Roman"/>
          <w:sz w:val="20"/>
          <w:szCs w:val="20"/>
          <w:lang w:val="uk-UA"/>
        </w:rPr>
      </w:pPr>
      <w:r w:rsidRPr="00B620EF">
        <w:rPr>
          <w:rFonts w:ascii="Verdana" w:hAnsi="Verdana" w:cs="Times New Roman"/>
          <w:sz w:val="20"/>
          <w:szCs w:val="20"/>
          <w:lang w:val="uk-UA"/>
        </w:rPr>
        <w:t>Протягом трьох робочих днів з дня прийняття рішення Учасникам надсилається адресне повідомлення про ухвалене рішення.</w:t>
      </w:r>
    </w:p>
    <w:p w14:paraId="19F44241" w14:textId="77777777" w:rsidR="00C72412" w:rsidRDefault="00C72412" w:rsidP="00B620EF">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1DA16F47" w14:textId="77777777" w:rsidR="008727BF" w:rsidRDefault="008727BF" w:rsidP="005B5216">
      <w:pPr>
        <w:spacing w:after="0"/>
        <w:ind w:left="-567"/>
        <w:jc w:val="center"/>
        <w:rPr>
          <w:rFonts w:ascii="Verdana" w:hAnsi="Verdana" w:cs="Times New Roman"/>
          <w:b/>
          <w:sz w:val="20"/>
          <w:szCs w:val="20"/>
          <w:lang w:val="uk-UA"/>
        </w:rPr>
      </w:pPr>
      <w:bookmarkStart w:id="0" w:name="_Ref56235235"/>
    </w:p>
    <w:p w14:paraId="3214325A" w14:textId="77777777" w:rsidR="008727BF" w:rsidRDefault="008727BF" w:rsidP="005B5216">
      <w:pPr>
        <w:spacing w:after="0"/>
        <w:ind w:left="-567"/>
        <w:jc w:val="center"/>
        <w:rPr>
          <w:rFonts w:ascii="Verdana" w:hAnsi="Verdana" w:cs="Times New Roman"/>
          <w:b/>
          <w:sz w:val="20"/>
          <w:szCs w:val="20"/>
          <w:lang w:val="uk-UA"/>
        </w:rPr>
      </w:pPr>
    </w:p>
    <w:p w14:paraId="661C0F5A" w14:textId="77777777" w:rsidR="008727BF" w:rsidRDefault="008727BF" w:rsidP="005B5216">
      <w:pPr>
        <w:spacing w:after="0"/>
        <w:ind w:left="-567"/>
        <w:jc w:val="center"/>
        <w:rPr>
          <w:rFonts w:ascii="Verdana" w:hAnsi="Verdana" w:cs="Times New Roman"/>
          <w:b/>
          <w:sz w:val="20"/>
          <w:szCs w:val="20"/>
          <w:lang w:val="uk-UA"/>
        </w:rPr>
      </w:pPr>
    </w:p>
    <w:p w14:paraId="74123617" w14:textId="77777777" w:rsidR="008727BF" w:rsidRDefault="008727BF" w:rsidP="005B5216">
      <w:pPr>
        <w:spacing w:after="0"/>
        <w:ind w:left="-567"/>
        <w:jc w:val="center"/>
        <w:rPr>
          <w:rFonts w:ascii="Verdana" w:hAnsi="Verdana" w:cs="Times New Roman"/>
          <w:b/>
          <w:sz w:val="20"/>
          <w:szCs w:val="20"/>
          <w:lang w:val="uk-UA"/>
        </w:rPr>
      </w:pPr>
    </w:p>
    <w:p w14:paraId="3C29F29D" w14:textId="77777777" w:rsidR="008727BF" w:rsidRDefault="008727BF" w:rsidP="005B5216">
      <w:pPr>
        <w:spacing w:after="0"/>
        <w:ind w:left="-567"/>
        <w:jc w:val="center"/>
        <w:rPr>
          <w:rFonts w:ascii="Verdana" w:hAnsi="Verdana" w:cs="Times New Roman"/>
          <w:b/>
          <w:sz w:val="20"/>
          <w:szCs w:val="20"/>
          <w:lang w:val="uk-UA"/>
        </w:rPr>
      </w:pPr>
    </w:p>
    <w:p w14:paraId="2140F969" w14:textId="77777777" w:rsidR="008727BF" w:rsidRDefault="008727BF" w:rsidP="005B5216">
      <w:pPr>
        <w:spacing w:after="0"/>
        <w:ind w:left="-567"/>
        <w:jc w:val="center"/>
        <w:rPr>
          <w:rFonts w:ascii="Verdana" w:hAnsi="Verdana" w:cs="Times New Roman"/>
          <w:b/>
          <w:sz w:val="20"/>
          <w:szCs w:val="20"/>
          <w:lang w:val="uk-UA"/>
        </w:rPr>
      </w:pPr>
    </w:p>
    <w:p w14:paraId="09A2E43A" w14:textId="77777777" w:rsidR="008727BF" w:rsidRDefault="008727BF" w:rsidP="005B5216">
      <w:pPr>
        <w:spacing w:after="0"/>
        <w:ind w:left="-567"/>
        <w:jc w:val="center"/>
        <w:rPr>
          <w:rFonts w:ascii="Verdana" w:hAnsi="Verdana" w:cs="Times New Roman"/>
          <w:b/>
          <w:sz w:val="20"/>
          <w:szCs w:val="20"/>
          <w:lang w:val="uk-UA"/>
        </w:rPr>
      </w:pPr>
    </w:p>
    <w:p w14:paraId="101A4BF6" w14:textId="77777777" w:rsidR="008727BF" w:rsidRDefault="008727BF" w:rsidP="005B5216">
      <w:pPr>
        <w:spacing w:after="0"/>
        <w:ind w:left="-567"/>
        <w:jc w:val="center"/>
        <w:rPr>
          <w:rFonts w:ascii="Verdana" w:hAnsi="Verdana" w:cs="Times New Roman"/>
          <w:b/>
          <w:sz w:val="20"/>
          <w:szCs w:val="20"/>
          <w:lang w:val="uk-UA"/>
        </w:rPr>
      </w:pPr>
    </w:p>
    <w:p w14:paraId="5DE53CDC" w14:textId="77777777" w:rsidR="008727BF" w:rsidRDefault="008727BF" w:rsidP="005B5216">
      <w:pPr>
        <w:spacing w:after="0"/>
        <w:ind w:left="-567"/>
        <w:jc w:val="center"/>
        <w:rPr>
          <w:rFonts w:ascii="Verdana" w:hAnsi="Verdana" w:cs="Times New Roman"/>
          <w:b/>
          <w:sz w:val="20"/>
          <w:szCs w:val="20"/>
          <w:lang w:val="uk-UA"/>
        </w:rPr>
      </w:pPr>
    </w:p>
    <w:p w14:paraId="0336C6D7" w14:textId="77777777" w:rsidR="008727BF" w:rsidRDefault="008727BF" w:rsidP="005B5216">
      <w:pPr>
        <w:spacing w:after="0"/>
        <w:ind w:left="-567"/>
        <w:jc w:val="center"/>
        <w:rPr>
          <w:rFonts w:ascii="Verdana" w:hAnsi="Verdana" w:cs="Times New Roman"/>
          <w:b/>
          <w:sz w:val="20"/>
          <w:szCs w:val="20"/>
          <w:lang w:val="uk-UA"/>
        </w:rPr>
      </w:pPr>
    </w:p>
    <w:p w14:paraId="582C5C48" w14:textId="77777777" w:rsidR="008727BF" w:rsidRDefault="008727BF" w:rsidP="005B5216">
      <w:pPr>
        <w:spacing w:after="0"/>
        <w:ind w:left="-567"/>
        <w:jc w:val="center"/>
        <w:rPr>
          <w:rFonts w:ascii="Verdana" w:hAnsi="Verdana" w:cs="Times New Roman"/>
          <w:b/>
          <w:sz w:val="20"/>
          <w:szCs w:val="20"/>
          <w:lang w:val="uk-UA"/>
        </w:rPr>
      </w:pPr>
    </w:p>
    <w:p w14:paraId="15174BAA" w14:textId="77777777" w:rsidR="008727BF" w:rsidRDefault="008727BF" w:rsidP="005B5216">
      <w:pPr>
        <w:spacing w:after="0"/>
        <w:ind w:left="-567"/>
        <w:jc w:val="center"/>
        <w:rPr>
          <w:rFonts w:ascii="Verdana" w:hAnsi="Verdana" w:cs="Times New Roman"/>
          <w:b/>
          <w:sz w:val="20"/>
          <w:szCs w:val="20"/>
          <w:lang w:val="uk-UA"/>
        </w:rPr>
      </w:pPr>
    </w:p>
    <w:p w14:paraId="593CAC1D" w14:textId="77777777" w:rsidR="008727BF" w:rsidRDefault="008727BF" w:rsidP="005B5216">
      <w:pPr>
        <w:spacing w:after="0"/>
        <w:ind w:left="-567"/>
        <w:jc w:val="center"/>
        <w:rPr>
          <w:rFonts w:ascii="Verdana" w:hAnsi="Verdana" w:cs="Times New Roman"/>
          <w:b/>
          <w:sz w:val="20"/>
          <w:szCs w:val="20"/>
          <w:lang w:val="uk-UA"/>
        </w:rPr>
      </w:pPr>
    </w:p>
    <w:p w14:paraId="4A9E6C96" w14:textId="39BE6BDC" w:rsidR="00C72412" w:rsidRPr="005B5216" w:rsidRDefault="00C72412" w:rsidP="005B5216">
      <w:pPr>
        <w:spacing w:after="0"/>
        <w:ind w:left="-567"/>
        <w:jc w:val="center"/>
        <w:rPr>
          <w:rFonts w:ascii="Verdana" w:hAnsi="Verdana" w:cs="Times New Roman"/>
          <w:b/>
          <w:sz w:val="20"/>
          <w:szCs w:val="20"/>
          <w:lang w:val="uk-UA"/>
        </w:rPr>
      </w:pPr>
      <w:r w:rsidRPr="005B5216">
        <w:rPr>
          <w:rFonts w:ascii="Verdana" w:hAnsi="Verdana" w:cs="Times New Roman"/>
          <w:b/>
          <w:sz w:val="20"/>
          <w:szCs w:val="20"/>
          <w:lang w:val="uk-UA"/>
        </w:rPr>
        <w:t>ДОДАТОК 1. ВИМОГИ З ПІДГОТОВКИ ПРОПОЗИЦІЇ</w:t>
      </w:r>
    </w:p>
    <w:p w14:paraId="3AB8A071" w14:textId="77777777" w:rsidR="00C72412" w:rsidRPr="005B5216" w:rsidRDefault="00C72412" w:rsidP="005B5216">
      <w:pPr>
        <w:spacing w:after="0"/>
        <w:ind w:left="-567"/>
        <w:jc w:val="center"/>
        <w:rPr>
          <w:rFonts w:ascii="Verdana" w:hAnsi="Verdana" w:cs="Times New Roman"/>
          <w:sz w:val="20"/>
          <w:szCs w:val="20"/>
          <w:lang w:val="uk-UA"/>
        </w:rPr>
      </w:pPr>
      <w:r w:rsidRPr="005B5216">
        <w:rPr>
          <w:rFonts w:ascii="Verdana" w:hAnsi="Verdana" w:cs="Times New Roman"/>
          <w:sz w:val="20"/>
          <w:szCs w:val="20"/>
          <w:lang w:val="uk-UA"/>
        </w:rPr>
        <w:t>Цей розділ містить вимоги, що пред'являються Організатором до переліку, змісту та оформлення Учасником документів, що входять до Пропозиції Учасника.</w:t>
      </w:r>
    </w:p>
    <w:p w14:paraId="57EFE2BF" w14:textId="77777777" w:rsidR="00C72412" w:rsidRPr="00B4714B" w:rsidRDefault="00C72412" w:rsidP="00C72412">
      <w:pPr>
        <w:pStyle w:val="a"/>
        <w:numPr>
          <w:ilvl w:val="0"/>
          <w:numId w:val="0"/>
        </w:numPr>
        <w:spacing w:line="240" w:lineRule="auto"/>
        <w:ind w:left="900" w:hanging="900"/>
        <w:rPr>
          <w:sz w:val="24"/>
          <w:szCs w:val="24"/>
          <w:lang w:val="uk-UA"/>
        </w:rPr>
      </w:pPr>
    </w:p>
    <w:p w14:paraId="28DA8F1B" w14:textId="77777777" w:rsidR="00C72412" w:rsidRPr="00D85B66" w:rsidRDefault="00C72412" w:rsidP="00D85B66">
      <w:pPr>
        <w:jc w:val="right"/>
        <w:rPr>
          <w:rFonts w:ascii="Verdana" w:hAnsi="Verdana" w:cs="Times New Roman"/>
          <w:b/>
          <w:sz w:val="20"/>
          <w:szCs w:val="20"/>
          <w:lang w:val="uk-UA"/>
        </w:rPr>
      </w:pPr>
      <w:r w:rsidRPr="00D85B66">
        <w:rPr>
          <w:rFonts w:ascii="Verdana" w:hAnsi="Verdana" w:cs="Times New Roman"/>
          <w:b/>
          <w:sz w:val="20"/>
          <w:szCs w:val="20"/>
          <w:lang w:val="uk-UA"/>
        </w:rPr>
        <w:t>Таблиця №1</w:t>
      </w:r>
    </w:p>
    <w:tbl>
      <w:tblPr>
        <w:tblW w:w="100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4986"/>
        <w:gridCol w:w="1381"/>
        <w:gridCol w:w="1342"/>
        <w:gridCol w:w="1728"/>
      </w:tblGrid>
      <w:tr w:rsidR="00D85B66" w:rsidRPr="00B4714B" w14:paraId="6DF1E056" w14:textId="77777777" w:rsidTr="00D85B66">
        <w:trPr>
          <w:trHeight w:val="520"/>
          <w:jc w:val="center"/>
        </w:trPr>
        <w:tc>
          <w:tcPr>
            <w:tcW w:w="617" w:type="dxa"/>
            <w:vMerge w:val="restart"/>
            <w:shd w:val="clear" w:color="auto" w:fill="D9D9D9" w:themeFill="background1" w:themeFillShade="D9"/>
          </w:tcPr>
          <w:p w14:paraId="63B0D0DA" w14:textId="77777777" w:rsidR="00D85B66" w:rsidRPr="00E16D6E" w:rsidRDefault="00D85B66" w:rsidP="00756958">
            <w:pPr>
              <w:spacing w:before="120"/>
              <w:jc w:val="both"/>
              <w:rPr>
                <w:rFonts w:ascii="Verdana" w:hAnsi="Verdana" w:cs="Times New Roman"/>
                <w:b/>
                <w:sz w:val="18"/>
                <w:szCs w:val="18"/>
                <w:lang w:val="uk-UA"/>
              </w:rPr>
            </w:pPr>
            <w:r w:rsidRPr="00E16D6E">
              <w:rPr>
                <w:rFonts w:ascii="Verdana" w:hAnsi="Verdana" w:cs="Times New Roman"/>
                <w:b/>
                <w:sz w:val="18"/>
                <w:szCs w:val="18"/>
                <w:lang w:val="uk-UA"/>
              </w:rPr>
              <w:t>№</w:t>
            </w:r>
          </w:p>
        </w:tc>
        <w:tc>
          <w:tcPr>
            <w:tcW w:w="4986" w:type="dxa"/>
            <w:vMerge w:val="restart"/>
            <w:shd w:val="clear" w:color="auto" w:fill="D9D9D9" w:themeFill="background1" w:themeFillShade="D9"/>
          </w:tcPr>
          <w:p w14:paraId="40E03095" w14:textId="11C6A875" w:rsidR="00D85B66" w:rsidRPr="00E16D6E" w:rsidRDefault="00D85B66" w:rsidP="00E16D6E">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Склад пропозиції Учасника</w:t>
            </w:r>
          </w:p>
        </w:tc>
        <w:tc>
          <w:tcPr>
            <w:tcW w:w="4451" w:type="dxa"/>
            <w:gridSpan w:val="3"/>
            <w:shd w:val="clear" w:color="auto" w:fill="D9D9D9" w:themeFill="background1" w:themeFillShade="D9"/>
          </w:tcPr>
          <w:p w14:paraId="0477407E"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В електронному вигляді</w:t>
            </w:r>
          </w:p>
        </w:tc>
      </w:tr>
      <w:tr w:rsidR="00D85B66" w:rsidRPr="00B4714B" w14:paraId="5C12C175" w14:textId="77777777" w:rsidTr="00D85B66">
        <w:trPr>
          <w:trHeight w:val="311"/>
          <w:jc w:val="center"/>
        </w:trPr>
        <w:tc>
          <w:tcPr>
            <w:tcW w:w="617" w:type="dxa"/>
            <w:vMerge/>
            <w:shd w:val="clear" w:color="auto" w:fill="D9D9D9" w:themeFill="background1" w:themeFillShade="D9"/>
          </w:tcPr>
          <w:p w14:paraId="733836C7" w14:textId="77777777" w:rsidR="00D85B66" w:rsidRPr="00E16D6E" w:rsidRDefault="00D85B66" w:rsidP="00756958">
            <w:pPr>
              <w:spacing w:before="120"/>
              <w:jc w:val="both"/>
              <w:rPr>
                <w:rFonts w:ascii="Verdana" w:hAnsi="Verdana" w:cs="Times New Roman"/>
                <w:b/>
                <w:sz w:val="18"/>
                <w:szCs w:val="18"/>
                <w:lang w:val="uk-UA"/>
              </w:rPr>
            </w:pPr>
          </w:p>
        </w:tc>
        <w:tc>
          <w:tcPr>
            <w:tcW w:w="4986" w:type="dxa"/>
            <w:vMerge/>
            <w:shd w:val="clear" w:color="auto" w:fill="D9D9D9" w:themeFill="background1" w:themeFillShade="D9"/>
          </w:tcPr>
          <w:p w14:paraId="4E9A7417" w14:textId="77777777" w:rsidR="00D85B66" w:rsidRPr="00E16D6E" w:rsidRDefault="00D85B66" w:rsidP="00756958">
            <w:pPr>
              <w:spacing w:before="120"/>
              <w:jc w:val="both"/>
              <w:rPr>
                <w:rFonts w:ascii="Verdana" w:hAnsi="Verdana" w:cs="Times New Roman"/>
                <w:b/>
                <w:sz w:val="18"/>
                <w:szCs w:val="18"/>
                <w:lang w:val="uk-UA"/>
              </w:rPr>
            </w:pPr>
          </w:p>
        </w:tc>
        <w:tc>
          <w:tcPr>
            <w:tcW w:w="1381" w:type="dxa"/>
            <w:shd w:val="clear" w:color="auto" w:fill="D9D9D9" w:themeFill="background1" w:themeFillShade="D9"/>
          </w:tcPr>
          <w:p w14:paraId="291C5E37"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Word</w:t>
            </w:r>
          </w:p>
        </w:tc>
        <w:tc>
          <w:tcPr>
            <w:tcW w:w="1342" w:type="dxa"/>
            <w:shd w:val="clear" w:color="auto" w:fill="D9D9D9" w:themeFill="background1" w:themeFillShade="D9"/>
          </w:tcPr>
          <w:p w14:paraId="405719B4" w14:textId="77777777" w:rsidR="00D85B66" w:rsidRPr="00E16D6E" w:rsidRDefault="00D85B66" w:rsidP="00D85B66">
            <w:pPr>
              <w:spacing w:before="120"/>
              <w:jc w:val="center"/>
              <w:rPr>
                <w:rFonts w:ascii="Verdana" w:hAnsi="Verdana" w:cs="Times New Roman"/>
                <w:b/>
                <w:sz w:val="18"/>
                <w:szCs w:val="18"/>
                <w:lang w:val="uk-UA"/>
              </w:rPr>
            </w:pPr>
            <w:proofErr w:type="spellStart"/>
            <w:r w:rsidRPr="00E16D6E">
              <w:rPr>
                <w:rFonts w:ascii="Verdana" w:hAnsi="Verdana" w:cs="Times New Roman"/>
                <w:b/>
                <w:sz w:val="18"/>
                <w:szCs w:val="18"/>
                <w:lang w:val="uk-UA"/>
              </w:rPr>
              <w:t>Exсel</w:t>
            </w:r>
            <w:proofErr w:type="spellEnd"/>
          </w:p>
        </w:tc>
        <w:tc>
          <w:tcPr>
            <w:tcW w:w="1728" w:type="dxa"/>
            <w:shd w:val="clear" w:color="auto" w:fill="D9D9D9" w:themeFill="background1" w:themeFillShade="D9"/>
          </w:tcPr>
          <w:p w14:paraId="6881F14B" w14:textId="77777777" w:rsidR="00D85B66" w:rsidRPr="00E16D6E" w:rsidRDefault="00D85B66" w:rsidP="00D85B66">
            <w:pPr>
              <w:spacing w:before="120"/>
              <w:jc w:val="center"/>
              <w:rPr>
                <w:rFonts w:ascii="Verdana" w:hAnsi="Verdana" w:cs="Times New Roman"/>
                <w:b/>
                <w:sz w:val="18"/>
                <w:szCs w:val="18"/>
                <w:lang w:val="uk-UA"/>
              </w:rPr>
            </w:pPr>
            <w:r w:rsidRPr="00E16D6E">
              <w:rPr>
                <w:rFonts w:ascii="Verdana" w:hAnsi="Verdana" w:cs="Times New Roman"/>
                <w:b/>
                <w:sz w:val="18"/>
                <w:szCs w:val="18"/>
                <w:lang w:val="uk-UA"/>
              </w:rPr>
              <w:t>.PDF</w:t>
            </w:r>
          </w:p>
        </w:tc>
      </w:tr>
      <w:tr w:rsidR="00D85B66" w:rsidRPr="00B4714B" w14:paraId="7FB9C444" w14:textId="77777777" w:rsidTr="00D85B66">
        <w:trPr>
          <w:trHeight w:val="557"/>
          <w:jc w:val="center"/>
        </w:trPr>
        <w:tc>
          <w:tcPr>
            <w:tcW w:w="617" w:type="dxa"/>
            <w:vAlign w:val="center"/>
          </w:tcPr>
          <w:p w14:paraId="19D7C54A" w14:textId="77777777" w:rsidR="00D85B66" w:rsidRPr="00D85B66" w:rsidRDefault="00D85B66" w:rsidP="00756958">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1</w:t>
            </w:r>
          </w:p>
        </w:tc>
        <w:tc>
          <w:tcPr>
            <w:tcW w:w="4986" w:type="dxa"/>
            <w:vAlign w:val="center"/>
          </w:tcPr>
          <w:p w14:paraId="05B86F85" w14:textId="77975DFE" w:rsidR="00D85B66" w:rsidRPr="000E2E74" w:rsidRDefault="00D85B66" w:rsidP="00756958">
            <w:pPr>
              <w:spacing w:before="120"/>
              <w:jc w:val="both"/>
              <w:rPr>
                <w:rFonts w:ascii="Verdana" w:hAnsi="Verdana" w:cs="Times New Roman"/>
                <w:bCs/>
                <w:sz w:val="20"/>
                <w:szCs w:val="20"/>
                <w:lang w:val="uk-UA"/>
              </w:rPr>
            </w:pPr>
            <w:r w:rsidRPr="000E2E74">
              <w:rPr>
                <w:rFonts w:ascii="Verdana" w:hAnsi="Verdana" w:cs="Times New Roman"/>
                <w:bCs/>
                <w:sz w:val="20"/>
                <w:szCs w:val="20"/>
                <w:lang w:val="uk-UA"/>
              </w:rPr>
              <w:t>Заявка на участь у тендері (</w:t>
            </w:r>
            <w:proofErr w:type="spellStart"/>
            <w:r w:rsidRPr="000E2E74">
              <w:rPr>
                <w:rFonts w:ascii="Verdana" w:hAnsi="Verdana" w:cs="Times New Roman"/>
                <w:bCs/>
                <w:sz w:val="20"/>
                <w:szCs w:val="20"/>
                <w:lang w:val="uk-UA"/>
              </w:rPr>
              <w:t>Tender</w:t>
            </w:r>
            <w:proofErr w:type="spellEnd"/>
            <w:r w:rsidRPr="000E2E74">
              <w:rPr>
                <w:rFonts w:ascii="Verdana" w:hAnsi="Verdana" w:cs="Times New Roman"/>
                <w:bCs/>
                <w:sz w:val="20"/>
                <w:szCs w:val="20"/>
                <w:lang w:val="uk-UA"/>
              </w:rPr>
              <w:t xml:space="preserve"> </w:t>
            </w:r>
            <w:proofErr w:type="spellStart"/>
            <w:r w:rsidRPr="000E2E74">
              <w:rPr>
                <w:rFonts w:ascii="Verdana" w:hAnsi="Verdana" w:cs="Times New Roman"/>
                <w:bCs/>
                <w:sz w:val="20"/>
                <w:szCs w:val="20"/>
                <w:lang w:val="uk-UA"/>
              </w:rPr>
              <w:t>offer</w:t>
            </w:r>
            <w:proofErr w:type="spellEnd"/>
            <w:r w:rsidRPr="000E2E74">
              <w:rPr>
                <w:rFonts w:ascii="Verdana" w:hAnsi="Verdana" w:cs="Times New Roman"/>
                <w:bCs/>
                <w:sz w:val="20"/>
                <w:szCs w:val="20"/>
                <w:lang w:val="uk-UA"/>
              </w:rPr>
              <w:t>);</w:t>
            </w:r>
          </w:p>
        </w:tc>
        <w:tc>
          <w:tcPr>
            <w:tcW w:w="1381" w:type="dxa"/>
          </w:tcPr>
          <w:p w14:paraId="0E2B2AF2" w14:textId="66D5F8BB" w:rsidR="00D85B66" w:rsidRPr="000E2E74" w:rsidRDefault="00D85B66" w:rsidP="00D85B66">
            <w:pPr>
              <w:spacing w:before="120"/>
              <w:jc w:val="center"/>
              <w:rPr>
                <w:rFonts w:ascii="Verdana" w:hAnsi="Verdana" w:cs="Times New Roman"/>
                <w:bCs/>
                <w:sz w:val="20"/>
                <w:szCs w:val="20"/>
                <w:lang w:val="uk-UA"/>
              </w:rPr>
            </w:pPr>
            <w:bookmarkStart w:id="1" w:name="_MON_1444130754"/>
            <w:bookmarkStart w:id="2" w:name="_MON_1447577646"/>
            <w:bookmarkStart w:id="3" w:name="_MON_1445248235"/>
            <w:bookmarkStart w:id="4" w:name="_MON_1445250224"/>
            <w:bookmarkStart w:id="5" w:name="_MON_1445250993"/>
            <w:bookmarkStart w:id="6" w:name="_MON_1448274922"/>
            <w:bookmarkStart w:id="7" w:name="_MON_1445758963"/>
            <w:bookmarkStart w:id="8" w:name="_MON_1446980227"/>
            <w:bookmarkStart w:id="9" w:name="_MON_1447052642"/>
            <w:bookmarkEnd w:id="1"/>
            <w:bookmarkEnd w:id="2"/>
            <w:bookmarkEnd w:id="3"/>
            <w:bookmarkEnd w:id="4"/>
            <w:bookmarkEnd w:id="5"/>
            <w:bookmarkEnd w:id="6"/>
            <w:bookmarkEnd w:id="7"/>
            <w:bookmarkEnd w:id="8"/>
            <w:bookmarkEnd w:id="9"/>
            <w:r w:rsidRPr="000E2E74">
              <w:rPr>
                <w:rFonts w:ascii="Verdana" w:hAnsi="Verdana" w:cs="Times New Roman"/>
                <w:bCs/>
                <w:sz w:val="20"/>
                <w:szCs w:val="20"/>
                <w:lang w:val="uk-UA"/>
              </w:rPr>
              <w:t>+</w:t>
            </w:r>
          </w:p>
        </w:tc>
        <w:tc>
          <w:tcPr>
            <w:tcW w:w="1342" w:type="dxa"/>
          </w:tcPr>
          <w:p w14:paraId="291B3712" w14:textId="77777777" w:rsidR="00D85B66" w:rsidRPr="000E2E74" w:rsidRDefault="00D85B66" w:rsidP="00D85B66">
            <w:pPr>
              <w:spacing w:before="120"/>
              <w:jc w:val="center"/>
              <w:rPr>
                <w:rFonts w:ascii="Verdana" w:hAnsi="Verdana" w:cs="Times New Roman"/>
                <w:bCs/>
                <w:sz w:val="20"/>
                <w:szCs w:val="20"/>
                <w:lang w:val="uk-UA"/>
              </w:rPr>
            </w:pPr>
          </w:p>
        </w:tc>
        <w:tc>
          <w:tcPr>
            <w:tcW w:w="1728" w:type="dxa"/>
          </w:tcPr>
          <w:p w14:paraId="20A89DC8" w14:textId="67F71EEA" w:rsidR="00D85B66" w:rsidRPr="000E2E74" w:rsidRDefault="00D85B66" w:rsidP="00D85B66">
            <w:pPr>
              <w:spacing w:before="120"/>
              <w:jc w:val="center"/>
              <w:rPr>
                <w:rFonts w:ascii="Verdana" w:hAnsi="Verdana" w:cs="Times New Roman"/>
                <w:bCs/>
                <w:sz w:val="20"/>
                <w:szCs w:val="20"/>
                <w:lang w:val="uk-UA"/>
              </w:rPr>
            </w:pPr>
            <w:r w:rsidRPr="000E2E74">
              <w:rPr>
                <w:rFonts w:ascii="Verdana" w:hAnsi="Verdana" w:cs="Times New Roman"/>
                <w:bCs/>
                <w:sz w:val="20"/>
                <w:szCs w:val="20"/>
                <w:lang w:val="uk-UA"/>
              </w:rPr>
              <w:t>+</w:t>
            </w:r>
          </w:p>
        </w:tc>
      </w:tr>
      <w:tr w:rsidR="00D85B66" w:rsidRPr="008B7CEB" w14:paraId="4EBD4E4F" w14:textId="77777777" w:rsidTr="00D85B66">
        <w:trPr>
          <w:trHeight w:val="694"/>
          <w:jc w:val="center"/>
        </w:trPr>
        <w:tc>
          <w:tcPr>
            <w:tcW w:w="617" w:type="dxa"/>
            <w:vAlign w:val="center"/>
          </w:tcPr>
          <w:p w14:paraId="14AB50E7" w14:textId="77777777" w:rsidR="00D85B66" w:rsidRPr="00D85B66" w:rsidRDefault="00D85B66" w:rsidP="008B7CEB">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2</w:t>
            </w:r>
          </w:p>
        </w:tc>
        <w:tc>
          <w:tcPr>
            <w:tcW w:w="4986" w:type="dxa"/>
            <w:vAlign w:val="center"/>
          </w:tcPr>
          <w:p w14:paraId="0B4B6C7D" w14:textId="5A967725" w:rsidR="00D85B66" w:rsidRPr="00B4196E" w:rsidRDefault="00D85B66" w:rsidP="008B7CEB">
            <w:pPr>
              <w:spacing w:after="0"/>
              <w:jc w:val="both"/>
              <w:rPr>
                <w:rFonts w:ascii="Verdana" w:hAnsi="Verdana" w:cs="Times New Roman"/>
                <w:bCs/>
                <w:sz w:val="20"/>
                <w:szCs w:val="20"/>
                <w:lang w:val="uk-UA"/>
              </w:rPr>
            </w:pPr>
            <w:r w:rsidRPr="00B4196E">
              <w:rPr>
                <w:rFonts w:ascii="Verdana" w:hAnsi="Verdana" w:cs="Times New Roman"/>
                <w:bCs/>
                <w:sz w:val="20"/>
                <w:szCs w:val="20"/>
                <w:lang w:val="uk-UA"/>
              </w:rPr>
              <w:t>Письмова відмова від відповідальності (</w:t>
            </w:r>
            <w:proofErr w:type="spellStart"/>
            <w:r w:rsidRPr="00B4196E">
              <w:rPr>
                <w:rFonts w:ascii="Verdana" w:hAnsi="Verdana" w:cs="Times New Roman"/>
                <w:bCs/>
                <w:sz w:val="20"/>
                <w:szCs w:val="20"/>
                <w:lang w:val="uk-UA"/>
              </w:rPr>
              <w:t>Disclaimer</w:t>
            </w:r>
            <w:proofErr w:type="spellEnd"/>
            <w:r w:rsidRPr="00B4196E">
              <w:rPr>
                <w:rFonts w:ascii="Verdana" w:hAnsi="Verdana" w:cs="Times New Roman"/>
                <w:bCs/>
                <w:sz w:val="20"/>
                <w:szCs w:val="20"/>
                <w:lang w:val="uk-UA"/>
              </w:rPr>
              <w:t>)</w:t>
            </w:r>
          </w:p>
        </w:tc>
        <w:tc>
          <w:tcPr>
            <w:tcW w:w="1381" w:type="dxa"/>
          </w:tcPr>
          <w:p w14:paraId="5D1A6895" w14:textId="52619571" w:rsidR="00D85B66" w:rsidRPr="00B4196E" w:rsidRDefault="00D85B66" w:rsidP="00D85B66">
            <w:pPr>
              <w:spacing w:before="120"/>
              <w:jc w:val="center"/>
              <w:rPr>
                <w:rFonts w:ascii="Verdana" w:hAnsi="Verdana" w:cs="Times New Roman"/>
                <w:bCs/>
                <w:sz w:val="20"/>
                <w:szCs w:val="20"/>
                <w:lang w:val="uk-UA"/>
              </w:rPr>
            </w:pPr>
            <w:r w:rsidRPr="00B4196E">
              <w:rPr>
                <w:rFonts w:ascii="Verdana" w:hAnsi="Verdana" w:cs="Times New Roman"/>
                <w:bCs/>
                <w:sz w:val="20"/>
                <w:szCs w:val="20"/>
                <w:lang w:val="uk-UA"/>
              </w:rPr>
              <w:t>+</w:t>
            </w:r>
          </w:p>
        </w:tc>
        <w:tc>
          <w:tcPr>
            <w:tcW w:w="1342" w:type="dxa"/>
          </w:tcPr>
          <w:p w14:paraId="592AF7C4" w14:textId="77777777" w:rsidR="00D85B66" w:rsidRPr="00B4196E" w:rsidRDefault="00D85B66" w:rsidP="00D85B66">
            <w:pPr>
              <w:spacing w:before="120"/>
              <w:jc w:val="center"/>
              <w:rPr>
                <w:rFonts w:ascii="Verdana" w:hAnsi="Verdana" w:cs="Times New Roman"/>
                <w:bCs/>
                <w:sz w:val="20"/>
                <w:szCs w:val="20"/>
                <w:lang w:val="uk-UA"/>
              </w:rPr>
            </w:pPr>
          </w:p>
        </w:tc>
        <w:tc>
          <w:tcPr>
            <w:tcW w:w="1728" w:type="dxa"/>
          </w:tcPr>
          <w:p w14:paraId="42C9B1F8" w14:textId="04AEFC40" w:rsidR="00D85B66" w:rsidRPr="00B4196E" w:rsidRDefault="00D85B66" w:rsidP="00D85B66">
            <w:pPr>
              <w:spacing w:before="120"/>
              <w:jc w:val="center"/>
              <w:rPr>
                <w:rFonts w:ascii="Verdana" w:hAnsi="Verdana" w:cs="Times New Roman"/>
                <w:bCs/>
                <w:sz w:val="20"/>
                <w:szCs w:val="20"/>
                <w:lang w:val="uk-UA"/>
              </w:rPr>
            </w:pPr>
            <w:r w:rsidRPr="00B4196E">
              <w:rPr>
                <w:rFonts w:ascii="Verdana" w:hAnsi="Verdana" w:cs="Times New Roman"/>
                <w:bCs/>
                <w:sz w:val="20"/>
                <w:szCs w:val="20"/>
                <w:lang w:val="uk-UA"/>
              </w:rPr>
              <w:t>+</w:t>
            </w:r>
          </w:p>
        </w:tc>
      </w:tr>
      <w:tr w:rsidR="00D85B66" w:rsidRPr="00B4714B" w14:paraId="6EC7E7CE" w14:textId="77777777" w:rsidTr="00D85B66">
        <w:trPr>
          <w:trHeight w:val="644"/>
          <w:jc w:val="center"/>
        </w:trPr>
        <w:tc>
          <w:tcPr>
            <w:tcW w:w="617" w:type="dxa"/>
            <w:vAlign w:val="center"/>
          </w:tcPr>
          <w:p w14:paraId="4F721706" w14:textId="77777777" w:rsidR="00D85B66" w:rsidRPr="00D85B66" w:rsidRDefault="00D85B66" w:rsidP="00756958">
            <w:pPr>
              <w:spacing w:before="120"/>
              <w:ind w:left="-108" w:right="-78"/>
              <w:jc w:val="center"/>
              <w:rPr>
                <w:rFonts w:ascii="Verdana" w:hAnsi="Verdana" w:cs="Times New Roman"/>
                <w:bCs/>
                <w:sz w:val="20"/>
                <w:szCs w:val="20"/>
                <w:lang w:val="uk-UA"/>
              </w:rPr>
            </w:pPr>
            <w:r w:rsidRPr="00D85B66">
              <w:rPr>
                <w:rFonts w:ascii="Verdana" w:hAnsi="Verdana" w:cs="Times New Roman"/>
                <w:bCs/>
                <w:sz w:val="20"/>
                <w:szCs w:val="20"/>
                <w:lang w:val="uk-UA"/>
              </w:rPr>
              <w:t>3</w:t>
            </w:r>
          </w:p>
        </w:tc>
        <w:tc>
          <w:tcPr>
            <w:tcW w:w="4986" w:type="dxa"/>
            <w:vAlign w:val="center"/>
          </w:tcPr>
          <w:p w14:paraId="66EA115A" w14:textId="24F21778" w:rsidR="00D85B66" w:rsidRPr="00B8356E" w:rsidRDefault="00D85B66" w:rsidP="00756958">
            <w:pPr>
              <w:pStyle w:val="a"/>
              <w:numPr>
                <w:ilvl w:val="0"/>
                <w:numId w:val="0"/>
              </w:numPr>
              <w:spacing w:line="240" w:lineRule="auto"/>
              <w:ind w:left="2"/>
              <w:rPr>
                <w:rFonts w:ascii="Verdana" w:eastAsiaTheme="minorHAnsi" w:hAnsi="Verdana"/>
                <w:bCs/>
                <w:snapToGrid/>
                <w:sz w:val="20"/>
                <w:szCs w:val="20"/>
                <w:lang w:val="uk-UA" w:eastAsia="en-US"/>
              </w:rPr>
            </w:pPr>
            <w:r w:rsidRPr="00B8356E">
              <w:rPr>
                <w:rFonts w:ascii="Verdana" w:eastAsiaTheme="minorHAnsi" w:hAnsi="Verdana"/>
                <w:bCs/>
                <w:snapToGrid/>
                <w:sz w:val="20"/>
                <w:szCs w:val="20"/>
                <w:lang w:val="uk-UA" w:eastAsia="en-US"/>
              </w:rPr>
              <w:t>Комерційна пропозиція: Форм</w:t>
            </w:r>
            <w:r w:rsidR="00B4196E" w:rsidRPr="00B8356E">
              <w:rPr>
                <w:rFonts w:ascii="Verdana" w:eastAsiaTheme="minorHAnsi" w:hAnsi="Verdana"/>
                <w:bCs/>
                <w:snapToGrid/>
                <w:sz w:val="20"/>
                <w:szCs w:val="20"/>
                <w:lang w:val="uk-UA" w:eastAsia="en-US"/>
              </w:rPr>
              <w:t>а</w:t>
            </w:r>
            <w:r w:rsidRPr="00B8356E">
              <w:rPr>
                <w:rFonts w:ascii="Verdana" w:eastAsiaTheme="minorHAnsi" w:hAnsi="Verdana"/>
                <w:bCs/>
                <w:snapToGrid/>
                <w:sz w:val="20"/>
                <w:szCs w:val="20"/>
                <w:lang w:val="uk-UA" w:eastAsia="en-US"/>
              </w:rPr>
              <w:t xml:space="preserve">  цінової пропозиції</w:t>
            </w:r>
            <w:r w:rsidR="00B4196E" w:rsidRPr="00B8356E">
              <w:rPr>
                <w:rFonts w:ascii="Verdana" w:eastAsiaTheme="minorHAnsi" w:hAnsi="Verdana"/>
                <w:bCs/>
                <w:snapToGrid/>
                <w:sz w:val="20"/>
                <w:szCs w:val="20"/>
                <w:lang w:val="uk-UA" w:eastAsia="en-US"/>
              </w:rPr>
              <w:t>_</w:t>
            </w:r>
            <w:r w:rsidR="00B4196E" w:rsidRPr="00B8356E">
              <w:rPr>
                <w:rFonts w:ascii="Verdana" w:eastAsiaTheme="minorHAnsi" w:hAnsi="Verdana"/>
                <w:bCs/>
                <w:snapToGrid/>
                <w:sz w:val="20"/>
                <w:szCs w:val="20"/>
                <w:lang w:val="en-US" w:eastAsia="en-US"/>
              </w:rPr>
              <w:t>Ad</w:t>
            </w:r>
            <w:r w:rsidR="00B4196E" w:rsidRPr="00B8356E">
              <w:rPr>
                <w:rFonts w:ascii="Verdana" w:eastAsiaTheme="minorHAnsi" w:hAnsi="Verdana"/>
                <w:bCs/>
                <w:snapToGrid/>
                <w:sz w:val="20"/>
                <w:szCs w:val="20"/>
                <w:lang w:val="uk-UA" w:eastAsia="en-US"/>
              </w:rPr>
              <w:t>-</w:t>
            </w:r>
            <w:r w:rsidR="00B4196E" w:rsidRPr="00B8356E">
              <w:rPr>
                <w:rFonts w:ascii="Verdana" w:eastAsiaTheme="minorHAnsi" w:hAnsi="Verdana"/>
                <w:bCs/>
                <w:snapToGrid/>
                <w:sz w:val="20"/>
                <w:szCs w:val="20"/>
                <w:lang w:val="en-US" w:eastAsia="en-US"/>
              </w:rPr>
              <w:t>Hoc</w:t>
            </w:r>
            <w:r w:rsidR="00B8356E" w:rsidRPr="00B8356E">
              <w:rPr>
                <w:rFonts w:ascii="Verdana" w:eastAsiaTheme="minorHAnsi" w:hAnsi="Verdana"/>
                <w:bCs/>
                <w:snapToGrid/>
                <w:sz w:val="20"/>
                <w:szCs w:val="20"/>
                <w:lang w:val="uk-UA" w:eastAsia="en-US"/>
              </w:rPr>
              <w:t xml:space="preserve"> 2026</w:t>
            </w:r>
            <w:r w:rsidRPr="00B8356E">
              <w:rPr>
                <w:rFonts w:ascii="Verdana" w:eastAsiaTheme="minorHAnsi" w:hAnsi="Verdana"/>
                <w:bCs/>
                <w:snapToGrid/>
                <w:sz w:val="20"/>
                <w:szCs w:val="20"/>
                <w:lang w:val="uk-UA" w:eastAsia="en-US"/>
              </w:rPr>
              <w:t>.xlsx</w:t>
            </w:r>
          </w:p>
        </w:tc>
        <w:tc>
          <w:tcPr>
            <w:tcW w:w="1381" w:type="dxa"/>
          </w:tcPr>
          <w:p w14:paraId="29D618E8" w14:textId="77777777" w:rsidR="00D85B66" w:rsidRPr="00B8356E" w:rsidRDefault="00D85B66" w:rsidP="00D85B66">
            <w:pPr>
              <w:spacing w:before="120"/>
              <w:jc w:val="center"/>
              <w:rPr>
                <w:rFonts w:ascii="Verdana" w:hAnsi="Verdana" w:cs="Times New Roman"/>
                <w:bCs/>
                <w:sz w:val="20"/>
                <w:szCs w:val="20"/>
                <w:lang w:val="uk-UA"/>
              </w:rPr>
            </w:pPr>
          </w:p>
        </w:tc>
        <w:tc>
          <w:tcPr>
            <w:tcW w:w="1342" w:type="dxa"/>
          </w:tcPr>
          <w:p w14:paraId="1586408B" w14:textId="77777777" w:rsidR="00D85B66" w:rsidRPr="00B8356E" w:rsidRDefault="00D85B66" w:rsidP="00D85B66">
            <w:pPr>
              <w:spacing w:before="120"/>
              <w:jc w:val="center"/>
              <w:rPr>
                <w:rFonts w:ascii="Verdana" w:hAnsi="Verdana" w:cs="Times New Roman"/>
                <w:bCs/>
                <w:sz w:val="20"/>
                <w:szCs w:val="20"/>
                <w:lang w:val="uk-UA"/>
              </w:rPr>
            </w:pPr>
            <w:r w:rsidRPr="00B8356E">
              <w:rPr>
                <w:rFonts w:ascii="Verdana" w:hAnsi="Verdana" w:cs="Times New Roman"/>
                <w:bCs/>
                <w:sz w:val="20"/>
                <w:szCs w:val="20"/>
                <w:lang w:val="uk-UA"/>
              </w:rPr>
              <w:t>+</w:t>
            </w:r>
          </w:p>
        </w:tc>
        <w:tc>
          <w:tcPr>
            <w:tcW w:w="1728" w:type="dxa"/>
          </w:tcPr>
          <w:p w14:paraId="36CCEDB4" w14:textId="0F6256B8" w:rsidR="00D85B66" w:rsidRPr="00B8356E" w:rsidRDefault="00D85B66" w:rsidP="00D85B66">
            <w:pPr>
              <w:spacing w:before="120"/>
              <w:jc w:val="center"/>
              <w:rPr>
                <w:rFonts w:ascii="Verdana" w:hAnsi="Verdana" w:cs="Times New Roman"/>
                <w:bCs/>
                <w:sz w:val="20"/>
                <w:szCs w:val="20"/>
                <w:lang w:val="uk-UA"/>
              </w:rPr>
            </w:pPr>
            <w:r w:rsidRPr="00B8356E">
              <w:rPr>
                <w:rFonts w:ascii="Verdana" w:hAnsi="Verdana" w:cs="Times New Roman"/>
                <w:bCs/>
                <w:sz w:val="20"/>
                <w:szCs w:val="20"/>
                <w:lang w:val="uk-UA"/>
              </w:rPr>
              <w:t>+</w:t>
            </w:r>
          </w:p>
        </w:tc>
      </w:tr>
    </w:tbl>
    <w:p w14:paraId="6FE5F4DF" w14:textId="77777777" w:rsidR="00C72412" w:rsidRPr="00B4714B" w:rsidRDefault="00C72412" w:rsidP="00C72412">
      <w:pPr>
        <w:jc w:val="both"/>
        <w:rPr>
          <w:vanish/>
          <w:lang w:val="uk-UA"/>
        </w:rPr>
      </w:pPr>
    </w:p>
    <w:bookmarkEnd w:id="0"/>
    <w:p w14:paraId="63F00074" w14:textId="77777777" w:rsidR="00C72412" w:rsidRPr="00B4714B" w:rsidRDefault="00C72412" w:rsidP="00C72412">
      <w:pPr>
        <w:pStyle w:val="a9"/>
        <w:widowControl w:val="0"/>
        <w:tabs>
          <w:tab w:val="clear" w:pos="0"/>
        </w:tabs>
        <w:rPr>
          <w:b/>
          <w:caps/>
          <w:sz w:val="24"/>
          <w:szCs w:val="24"/>
          <w:lang w:val="uk-UA"/>
        </w:rPr>
      </w:pPr>
    </w:p>
    <w:p w14:paraId="2E0EFB39" w14:textId="77777777" w:rsidR="003F1226" w:rsidRPr="008727BF" w:rsidRDefault="003F1226" w:rsidP="00C33963">
      <w:pPr>
        <w:widowControl w:val="0"/>
        <w:spacing w:after="0" w:line="240" w:lineRule="auto"/>
        <w:ind w:right="4"/>
        <w:jc w:val="center"/>
        <w:rPr>
          <w:rFonts w:ascii="Verdana" w:hAnsi="Verdana" w:cs="Times New Roman"/>
          <w:b/>
          <w:sz w:val="20"/>
          <w:szCs w:val="20"/>
          <w:lang w:val="uk-UA"/>
        </w:rPr>
      </w:pPr>
      <w:r w:rsidRPr="008727BF">
        <w:rPr>
          <w:rFonts w:ascii="Verdana" w:hAnsi="Verdana" w:cs="Times New Roman"/>
          <w:b/>
          <w:sz w:val="20"/>
          <w:szCs w:val="20"/>
          <w:lang w:val="uk-UA"/>
        </w:rPr>
        <w:t>ДОДАТОК 2. СПЕЦИФІКАЦІЯ НА ПРЕДМЕТ ЗАКУПІВЛІ</w:t>
      </w:r>
    </w:p>
    <w:p w14:paraId="0FC881CB" w14:textId="77777777" w:rsidR="003F1226" w:rsidRPr="00C33963" w:rsidRDefault="003F1226" w:rsidP="00C33963">
      <w:pPr>
        <w:widowControl w:val="0"/>
        <w:spacing w:after="0" w:line="240" w:lineRule="auto"/>
        <w:ind w:right="4"/>
        <w:jc w:val="center"/>
        <w:rPr>
          <w:rFonts w:ascii="Times New Roman" w:eastAsia="Times New Roman" w:hAnsi="Times New Roman" w:cs="Times New Roman"/>
          <w:b/>
          <w:bCs/>
          <w:snapToGrid w:val="0"/>
          <w:sz w:val="24"/>
          <w:szCs w:val="24"/>
          <w:lang w:val="uk-UA" w:eastAsia="ru-RU"/>
        </w:rPr>
      </w:pPr>
    </w:p>
    <w:p w14:paraId="1A27F22F" w14:textId="77777777" w:rsidR="003F1226" w:rsidRPr="008727BF" w:rsidRDefault="003F1226" w:rsidP="008727BF">
      <w:pPr>
        <w:spacing w:after="0"/>
        <w:ind w:left="-567"/>
        <w:jc w:val="center"/>
        <w:rPr>
          <w:rFonts w:ascii="Verdana" w:hAnsi="Verdana" w:cs="Times New Roman"/>
          <w:sz w:val="20"/>
          <w:szCs w:val="20"/>
          <w:lang w:val="uk-UA"/>
        </w:rPr>
      </w:pPr>
      <w:r w:rsidRPr="008727BF">
        <w:rPr>
          <w:rFonts w:ascii="Verdana" w:hAnsi="Verdana" w:cs="Times New Roman"/>
          <w:sz w:val="20"/>
          <w:szCs w:val="20"/>
          <w:lang w:val="uk-UA"/>
        </w:rPr>
        <w:t>Проведення маркетингових досліджень для ПрАТ "</w:t>
      </w:r>
      <w:proofErr w:type="spellStart"/>
      <w:r w:rsidRPr="008727BF">
        <w:rPr>
          <w:rFonts w:ascii="Verdana" w:hAnsi="Verdana" w:cs="Times New Roman"/>
          <w:sz w:val="20"/>
          <w:szCs w:val="20"/>
          <w:lang w:val="uk-UA"/>
        </w:rPr>
        <w:t>Карлсберг</w:t>
      </w:r>
      <w:proofErr w:type="spellEnd"/>
      <w:r w:rsidRPr="008727BF">
        <w:rPr>
          <w:rFonts w:ascii="Verdana" w:hAnsi="Verdana" w:cs="Times New Roman"/>
          <w:sz w:val="20"/>
          <w:szCs w:val="20"/>
          <w:lang w:val="uk-UA"/>
        </w:rPr>
        <w:t xml:space="preserve"> Україна".</w:t>
      </w:r>
    </w:p>
    <w:p w14:paraId="0982B9B6" w14:textId="77777777" w:rsidR="003F1226" w:rsidRPr="003F1226"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771B3D47" w14:textId="77777777" w:rsidR="003F1226" w:rsidRPr="008727BF" w:rsidRDefault="003F1226" w:rsidP="003F1226">
      <w:pPr>
        <w:widowControl w:val="0"/>
        <w:spacing w:after="0" w:line="240" w:lineRule="auto"/>
        <w:ind w:right="4"/>
        <w:jc w:val="both"/>
        <w:rPr>
          <w:rFonts w:ascii="Verdana" w:hAnsi="Verdana" w:cs="Times New Roman"/>
          <w:b/>
          <w:sz w:val="20"/>
          <w:szCs w:val="20"/>
          <w:lang w:val="uk-UA"/>
        </w:rPr>
      </w:pPr>
      <w:r w:rsidRPr="008727BF">
        <w:rPr>
          <w:rFonts w:ascii="Verdana" w:hAnsi="Verdana" w:cs="Times New Roman"/>
          <w:b/>
          <w:sz w:val="20"/>
          <w:szCs w:val="20"/>
          <w:lang w:val="uk-UA"/>
        </w:rPr>
        <w:t>Вимоги до учасників тендеру:</w:t>
      </w:r>
    </w:p>
    <w:p w14:paraId="6B0AB58A" w14:textId="4C5C687D" w:rsidR="003F1226" w:rsidRPr="008727BF" w:rsidRDefault="003F1226" w:rsidP="008727BF">
      <w:pPr>
        <w:spacing w:after="0"/>
        <w:ind w:left="-567"/>
        <w:jc w:val="both"/>
        <w:rPr>
          <w:rFonts w:ascii="Verdana" w:hAnsi="Verdana" w:cs="Times New Roman"/>
          <w:sz w:val="20"/>
          <w:szCs w:val="20"/>
          <w:lang w:val="uk-UA"/>
        </w:rPr>
      </w:pPr>
      <w:r w:rsidRPr="003F1226">
        <w:rPr>
          <w:rFonts w:ascii="Times New Roman" w:eastAsia="Times New Roman" w:hAnsi="Times New Roman" w:cs="Times New Roman"/>
          <w:snapToGrid w:val="0"/>
          <w:sz w:val="24"/>
          <w:szCs w:val="24"/>
          <w:lang w:val="uk-UA" w:eastAsia="ru-RU"/>
        </w:rPr>
        <w:t xml:space="preserve">1) </w:t>
      </w:r>
      <w:r w:rsidRPr="008727BF">
        <w:rPr>
          <w:rFonts w:ascii="Verdana" w:hAnsi="Verdana" w:cs="Times New Roman"/>
          <w:sz w:val="20"/>
          <w:szCs w:val="20"/>
          <w:lang w:val="uk-UA"/>
        </w:rPr>
        <w:t>Досвід проведення маркетингових досліджень на ринку FMCG, перевага - проведення досліджень на ринку</w:t>
      </w:r>
      <w:r w:rsidR="004B173B">
        <w:rPr>
          <w:rFonts w:ascii="Verdana" w:hAnsi="Verdana" w:cs="Times New Roman"/>
          <w:sz w:val="20"/>
          <w:szCs w:val="20"/>
          <w:lang w:val="uk-UA"/>
        </w:rPr>
        <w:t xml:space="preserve"> напоїв</w:t>
      </w:r>
      <w:r w:rsidRPr="008727BF">
        <w:rPr>
          <w:rFonts w:ascii="Verdana" w:hAnsi="Verdana" w:cs="Times New Roman"/>
          <w:sz w:val="20"/>
          <w:szCs w:val="20"/>
          <w:lang w:val="uk-UA"/>
        </w:rPr>
        <w:t>.</w:t>
      </w:r>
    </w:p>
    <w:p w14:paraId="14E36CF1" w14:textId="065C7814"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 xml:space="preserve">2) Репутація підприємства </w:t>
      </w:r>
      <w:r w:rsidR="00023B59" w:rsidRPr="008727BF">
        <w:rPr>
          <w:rFonts w:ascii="Verdana" w:hAnsi="Verdana" w:cs="Times New Roman"/>
          <w:sz w:val="20"/>
          <w:szCs w:val="20"/>
          <w:lang w:val="uk-UA"/>
        </w:rPr>
        <w:t>на</w:t>
      </w:r>
      <w:r w:rsidRPr="008727BF">
        <w:rPr>
          <w:rFonts w:ascii="Verdana" w:hAnsi="Verdana" w:cs="Times New Roman"/>
          <w:sz w:val="20"/>
          <w:szCs w:val="20"/>
          <w:lang w:val="uk-UA"/>
        </w:rPr>
        <w:t xml:space="preserve"> ринк</w:t>
      </w:r>
      <w:r w:rsidR="00023B59" w:rsidRPr="008727BF">
        <w:rPr>
          <w:rFonts w:ascii="Verdana" w:hAnsi="Verdana" w:cs="Times New Roman"/>
          <w:sz w:val="20"/>
          <w:szCs w:val="20"/>
          <w:lang w:val="uk-UA"/>
        </w:rPr>
        <w:t>у</w:t>
      </w:r>
    </w:p>
    <w:p w14:paraId="1BF918C5" w14:textId="7F7CE24C" w:rsidR="003F1226" w:rsidRPr="008727BF" w:rsidRDefault="003F1226" w:rsidP="008727BF">
      <w:pPr>
        <w:spacing w:after="0"/>
        <w:ind w:left="-567"/>
        <w:jc w:val="both"/>
        <w:rPr>
          <w:rFonts w:ascii="Verdana" w:hAnsi="Verdana" w:cs="Times New Roman"/>
          <w:sz w:val="20"/>
          <w:szCs w:val="20"/>
          <w:lang w:val="uk-UA"/>
        </w:rPr>
      </w:pPr>
      <w:r w:rsidRPr="008727BF">
        <w:rPr>
          <w:rFonts w:ascii="Verdana" w:hAnsi="Verdana" w:cs="Times New Roman"/>
          <w:sz w:val="20"/>
          <w:szCs w:val="20"/>
          <w:lang w:val="uk-UA"/>
        </w:rPr>
        <w:t>3) Наявність достатньої порівняння бази результатів досліджень на FMCG ринку, перевага – база з пивному ринку.</w:t>
      </w:r>
    </w:p>
    <w:p w14:paraId="3E37FBD5" w14:textId="4D6CE881"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4</w:t>
      </w:r>
      <w:r w:rsidR="003F1226" w:rsidRPr="008727BF">
        <w:rPr>
          <w:rFonts w:ascii="Verdana" w:hAnsi="Verdana" w:cs="Times New Roman"/>
          <w:sz w:val="20"/>
          <w:szCs w:val="20"/>
          <w:lang w:val="uk-UA"/>
        </w:rPr>
        <w:t>) Надання якісних та повних рекомендацій за результатами дослідження;</w:t>
      </w:r>
    </w:p>
    <w:p w14:paraId="04C4F20D" w14:textId="09E081C0"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5</w:t>
      </w:r>
      <w:r w:rsidR="003F1226" w:rsidRPr="008727BF">
        <w:rPr>
          <w:rFonts w:ascii="Verdana" w:hAnsi="Verdana" w:cs="Times New Roman"/>
          <w:sz w:val="20"/>
          <w:szCs w:val="20"/>
          <w:lang w:val="uk-UA"/>
        </w:rPr>
        <w:t>) Конкурентні ціни послуги.</w:t>
      </w:r>
    </w:p>
    <w:p w14:paraId="12867DC5" w14:textId="62876AC1"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6</w:t>
      </w:r>
      <w:r w:rsidR="003F1226" w:rsidRPr="008727BF">
        <w:rPr>
          <w:rFonts w:ascii="Verdana" w:hAnsi="Verdana" w:cs="Times New Roman"/>
          <w:sz w:val="20"/>
          <w:szCs w:val="20"/>
          <w:lang w:val="uk-UA"/>
        </w:rPr>
        <w:t xml:space="preserve">) Термін фіксації ціни </w:t>
      </w:r>
      <w:r w:rsidR="00F57D1D" w:rsidRPr="008727BF">
        <w:rPr>
          <w:rFonts w:ascii="Verdana" w:hAnsi="Verdana" w:cs="Times New Roman"/>
          <w:sz w:val="20"/>
          <w:szCs w:val="20"/>
          <w:lang w:val="uk-UA"/>
        </w:rPr>
        <w:t xml:space="preserve">на </w:t>
      </w:r>
      <w:r w:rsidR="003F1226" w:rsidRPr="008727BF">
        <w:rPr>
          <w:rFonts w:ascii="Verdana" w:hAnsi="Verdana" w:cs="Times New Roman"/>
          <w:sz w:val="20"/>
          <w:szCs w:val="20"/>
          <w:lang w:val="uk-UA"/>
        </w:rPr>
        <w:t>термін дії договор</w:t>
      </w:r>
      <w:r w:rsidR="00F57D1D" w:rsidRPr="008727BF">
        <w:rPr>
          <w:rFonts w:ascii="Verdana" w:hAnsi="Verdana" w:cs="Times New Roman"/>
          <w:sz w:val="20"/>
          <w:szCs w:val="20"/>
          <w:lang w:val="uk-UA"/>
        </w:rPr>
        <w:t>у</w:t>
      </w:r>
      <w:r w:rsidR="003F1226" w:rsidRPr="008727BF">
        <w:rPr>
          <w:rFonts w:ascii="Verdana" w:hAnsi="Verdana" w:cs="Times New Roman"/>
          <w:sz w:val="20"/>
          <w:szCs w:val="20"/>
          <w:lang w:val="uk-UA"/>
        </w:rPr>
        <w:t>.</w:t>
      </w:r>
    </w:p>
    <w:p w14:paraId="4C93A603" w14:textId="1C5D7D35" w:rsidR="003F1226" w:rsidRPr="008727BF" w:rsidRDefault="00545EA9" w:rsidP="008727BF">
      <w:pPr>
        <w:spacing w:after="0"/>
        <w:ind w:left="-567"/>
        <w:jc w:val="both"/>
        <w:rPr>
          <w:rFonts w:ascii="Verdana" w:hAnsi="Verdana" w:cs="Times New Roman"/>
          <w:sz w:val="20"/>
          <w:szCs w:val="20"/>
          <w:lang w:val="uk-UA"/>
        </w:rPr>
      </w:pPr>
      <w:r>
        <w:rPr>
          <w:rFonts w:ascii="Verdana" w:hAnsi="Verdana" w:cs="Times New Roman"/>
          <w:sz w:val="20"/>
          <w:szCs w:val="20"/>
          <w:lang w:val="uk-UA"/>
        </w:rPr>
        <w:t>7</w:t>
      </w:r>
      <w:r w:rsidR="003F1226" w:rsidRPr="008727BF">
        <w:rPr>
          <w:rFonts w:ascii="Verdana" w:hAnsi="Verdana" w:cs="Times New Roman"/>
          <w:sz w:val="20"/>
          <w:szCs w:val="20"/>
          <w:lang w:val="uk-UA"/>
        </w:rPr>
        <w:t xml:space="preserve">) </w:t>
      </w:r>
      <w:r w:rsidR="003F1226" w:rsidRPr="00545EA9">
        <w:rPr>
          <w:rFonts w:ascii="Verdana" w:hAnsi="Verdana" w:cs="Times New Roman"/>
          <w:b/>
          <w:bCs/>
          <w:sz w:val="20"/>
          <w:szCs w:val="20"/>
          <w:lang w:val="uk-UA"/>
        </w:rPr>
        <w:t>Відстрочка платежу 93 календарні дні, починаючи з місяця, наступного за звітним.</w:t>
      </w:r>
    </w:p>
    <w:p w14:paraId="5754AAD0" w14:textId="77777777" w:rsidR="003F1226" w:rsidRPr="003F1226"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6629D2B7" w14:textId="77777777" w:rsidR="003F1226" w:rsidRPr="00782907" w:rsidRDefault="003F1226" w:rsidP="003F1226">
      <w:pPr>
        <w:widowControl w:val="0"/>
        <w:spacing w:after="0" w:line="240" w:lineRule="auto"/>
        <w:ind w:right="4"/>
        <w:jc w:val="both"/>
        <w:rPr>
          <w:rFonts w:ascii="Times New Roman" w:eastAsia="Times New Roman" w:hAnsi="Times New Roman" w:cs="Times New Roman"/>
          <w:snapToGrid w:val="0"/>
          <w:sz w:val="24"/>
          <w:szCs w:val="24"/>
          <w:lang w:val="uk-UA" w:eastAsia="ru-RU"/>
        </w:rPr>
      </w:pPr>
      <w:r w:rsidRPr="00782907">
        <w:rPr>
          <w:rFonts w:ascii="Times New Roman" w:eastAsia="Times New Roman" w:hAnsi="Times New Roman" w:cs="Times New Roman"/>
          <w:snapToGrid w:val="0"/>
          <w:sz w:val="24"/>
          <w:szCs w:val="24"/>
          <w:lang w:val="uk-UA" w:eastAsia="ru-RU"/>
        </w:rPr>
        <w:t>Додаткові вимоги:</w:t>
      </w:r>
    </w:p>
    <w:p w14:paraId="6D85988F" w14:textId="03A0FF37" w:rsidR="003F1226" w:rsidRPr="00782907" w:rsidRDefault="003F1226" w:rsidP="00782907">
      <w:pPr>
        <w:spacing w:after="0"/>
        <w:ind w:left="-567"/>
        <w:jc w:val="both"/>
        <w:rPr>
          <w:rFonts w:ascii="Verdana" w:hAnsi="Verdana" w:cs="Times New Roman"/>
          <w:sz w:val="20"/>
          <w:szCs w:val="20"/>
          <w:lang w:val="uk-UA"/>
        </w:rPr>
      </w:pPr>
      <w:r w:rsidRPr="003F1226">
        <w:rPr>
          <w:rFonts w:ascii="Times New Roman" w:eastAsia="Times New Roman" w:hAnsi="Times New Roman" w:cs="Times New Roman"/>
          <w:snapToGrid w:val="0"/>
          <w:sz w:val="24"/>
          <w:szCs w:val="24"/>
          <w:lang w:val="uk-UA" w:eastAsia="ru-RU"/>
        </w:rPr>
        <w:t xml:space="preserve">1) </w:t>
      </w:r>
      <w:r w:rsidRPr="00782907">
        <w:rPr>
          <w:rFonts w:ascii="Verdana" w:hAnsi="Verdana" w:cs="Times New Roman"/>
          <w:sz w:val="20"/>
          <w:szCs w:val="20"/>
          <w:lang w:val="uk-UA"/>
        </w:rPr>
        <w:t>Презентація результатів дослідження (за запитом Замовника).</w:t>
      </w:r>
    </w:p>
    <w:p w14:paraId="393A9D3C" w14:textId="77777777" w:rsidR="003F1226" w:rsidRPr="00782907" w:rsidRDefault="003F1226" w:rsidP="00782907">
      <w:pPr>
        <w:spacing w:after="0"/>
        <w:ind w:left="-567"/>
        <w:jc w:val="both"/>
        <w:rPr>
          <w:rFonts w:ascii="Verdana" w:hAnsi="Verdana" w:cs="Times New Roman"/>
          <w:sz w:val="20"/>
          <w:szCs w:val="20"/>
          <w:lang w:val="uk-UA"/>
        </w:rPr>
      </w:pPr>
      <w:r w:rsidRPr="00782907">
        <w:rPr>
          <w:rFonts w:ascii="Verdana" w:hAnsi="Verdana" w:cs="Times New Roman"/>
          <w:sz w:val="20"/>
          <w:szCs w:val="20"/>
          <w:lang w:val="uk-UA"/>
        </w:rPr>
        <w:t xml:space="preserve">2) Проведення одного воркшопу/презентації трендів ринку пива та FMCG/ нових </w:t>
      </w:r>
      <w:proofErr w:type="spellStart"/>
      <w:r w:rsidRPr="00782907">
        <w:rPr>
          <w:rFonts w:ascii="Verdana" w:hAnsi="Verdana" w:cs="Times New Roman"/>
          <w:sz w:val="20"/>
          <w:szCs w:val="20"/>
          <w:lang w:val="uk-UA"/>
        </w:rPr>
        <w:t>методик</w:t>
      </w:r>
      <w:proofErr w:type="spellEnd"/>
      <w:r w:rsidRPr="00782907">
        <w:rPr>
          <w:rFonts w:ascii="Verdana" w:hAnsi="Verdana" w:cs="Times New Roman"/>
          <w:sz w:val="20"/>
          <w:szCs w:val="20"/>
          <w:lang w:val="uk-UA"/>
        </w:rPr>
        <w:t xml:space="preserve"> для співробітників компанії Замовника (за погодженням із Замовником).</w:t>
      </w:r>
    </w:p>
    <w:p w14:paraId="4259510B" w14:textId="6091417E" w:rsidR="009D7B87" w:rsidRPr="00782907" w:rsidRDefault="003F1226" w:rsidP="00782907">
      <w:pPr>
        <w:spacing w:after="0"/>
        <w:ind w:left="-567"/>
        <w:jc w:val="both"/>
        <w:rPr>
          <w:rFonts w:ascii="Verdana" w:hAnsi="Verdana" w:cs="Times New Roman"/>
          <w:sz w:val="20"/>
          <w:szCs w:val="20"/>
          <w:lang w:val="uk-UA"/>
        </w:rPr>
      </w:pPr>
      <w:r w:rsidRPr="00782907">
        <w:rPr>
          <w:rFonts w:ascii="Verdana" w:hAnsi="Verdana" w:cs="Times New Roman"/>
          <w:sz w:val="20"/>
          <w:szCs w:val="20"/>
          <w:lang w:val="uk-UA"/>
        </w:rPr>
        <w:t>3) Надання масиву даних SPSS після дослідження.</w:t>
      </w:r>
    </w:p>
    <w:p w14:paraId="3DE5BDA0" w14:textId="77777777" w:rsidR="00305DB3" w:rsidRDefault="00305DB3" w:rsidP="00305DB3">
      <w:pPr>
        <w:widowControl w:val="0"/>
        <w:spacing w:after="0" w:line="240" w:lineRule="auto"/>
        <w:ind w:right="4"/>
        <w:jc w:val="both"/>
        <w:rPr>
          <w:rFonts w:ascii="Times New Roman" w:eastAsia="Times New Roman" w:hAnsi="Times New Roman" w:cs="Times New Roman"/>
          <w:snapToGrid w:val="0"/>
          <w:sz w:val="24"/>
          <w:szCs w:val="24"/>
          <w:lang w:val="uk-UA" w:eastAsia="ru-RU"/>
        </w:rPr>
      </w:pPr>
    </w:p>
    <w:p w14:paraId="164D9FDD" w14:textId="77777777" w:rsidR="008545FC" w:rsidRPr="00532243" w:rsidRDefault="00DC3C16" w:rsidP="008545FC">
      <w:pPr>
        <w:spacing w:after="0"/>
        <w:ind w:left="-567"/>
        <w:jc w:val="both"/>
        <w:rPr>
          <w:rFonts w:ascii="Verdana" w:hAnsi="Verdana" w:cs="Times New Roman"/>
          <w:b/>
          <w:sz w:val="20"/>
          <w:szCs w:val="20"/>
        </w:rPr>
      </w:pPr>
      <w:r>
        <w:rPr>
          <w:rFonts w:ascii="Verdana" w:hAnsi="Verdana" w:cs="Times New Roman"/>
          <w:b/>
          <w:sz w:val="20"/>
          <w:szCs w:val="20"/>
          <w:lang w:val="uk-UA"/>
        </w:rPr>
        <w:t xml:space="preserve">З нетерпінням чекаємо на отримання Вашої комерційної пропозиції у вказаний термін. </w:t>
      </w:r>
    </w:p>
    <w:p w14:paraId="0318A40B" w14:textId="77777777" w:rsidR="00782907" w:rsidRDefault="00782907" w:rsidP="008545FC">
      <w:pPr>
        <w:spacing w:after="0"/>
        <w:ind w:left="-567"/>
        <w:jc w:val="both"/>
        <w:rPr>
          <w:rFonts w:ascii="Verdana" w:hAnsi="Verdana" w:cs="Times New Roman"/>
          <w:b/>
          <w:sz w:val="20"/>
          <w:szCs w:val="20"/>
          <w:lang w:val="uk-UA"/>
        </w:rPr>
      </w:pPr>
    </w:p>
    <w:p w14:paraId="3D180CC2" w14:textId="6E671189" w:rsidR="008545FC" w:rsidRDefault="00DC3C16" w:rsidP="008545FC">
      <w:pPr>
        <w:spacing w:after="0"/>
        <w:ind w:left="-567"/>
        <w:jc w:val="both"/>
        <w:rPr>
          <w:rFonts w:ascii="Verdana" w:hAnsi="Verdana" w:cs="Times New Roman"/>
          <w:b/>
          <w:sz w:val="20"/>
          <w:szCs w:val="20"/>
          <w:lang w:val="uk-UA"/>
        </w:rPr>
      </w:pPr>
      <w:r>
        <w:rPr>
          <w:rFonts w:ascii="Verdana" w:hAnsi="Verdana" w:cs="Times New Roman"/>
          <w:b/>
          <w:sz w:val="20"/>
          <w:szCs w:val="20"/>
        </w:rPr>
        <w:t>КОНТАКТН</w:t>
      </w:r>
      <w:r w:rsidR="006B3F07">
        <w:rPr>
          <w:rFonts w:ascii="Verdana" w:hAnsi="Verdana" w:cs="Times New Roman"/>
          <w:b/>
          <w:sz w:val="20"/>
          <w:szCs w:val="20"/>
          <w:lang w:val="uk-UA"/>
        </w:rPr>
        <w:t>А</w:t>
      </w:r>
      <w:r w:rsidR="008545FC" w:rsidRPr="00532243">
        <w:rPr>
          <w:rFonts w:ascii="Verdana" w:hAnsi="Verdana" w:cs="Times New Roman"/>
          <w:b/>
          <w:sz w:val="20"/>
          <w:szCs w:val="20"/>
        </w:rPr>
        <w:t xml:space="preserve"> </w:t>
      </w:r>
      <w:r>
        <w:rPr>
          <w:rFonts w:ascii="Verdana" w:hAnsi="Verdana" w:cs="Times New Roman"/>
          <w:b/>
          <w:sz w:val="20"/>
          <w:szCs w:val="20"/>
          <w:lang w:val="uk-UA"/>
        </w:rPr>
        <w:t>ОСОБ</w:t>
      </w:r>
      <w:r w:rsidR="006B3F07">
        <w:rPr>
          <w:rFonts w:ascii="Verdana" w:hAnsi="Verdana" w:cs="Times New Roman"/>
          <w:b/>
          <w:sz w:val="20"/>
          <w:szCs w:val="20"/>
          <w:lang w:val="uk-UA"/>
        </w:rPr>
        <w:t>А</w:t>
      </w:r>
      <w:r>
        <w:rPr>
          <w:rFonts w:ascii="Verdana" w:hAnsi="Verdana" w:cs="Times New Roman"/>
          <w:b/>
          <w:sz w:val="20"/>
          <w:szCs w:val="20"/>
          <w:lang w:val="uk-UA"/>
        </w:rPr>
        <w:t xml:space="preserve"> </w:t>
      </w:r>
    </w:p>
    <w:tbl>
      <w:tblPr>
        <w:tblStyle w:val="a6"/>
        <w:tblW w:w="0" w:type="auto"/>
        <w:tblInd w:w="-567" w:type="dxa"/>
        <w:tblLook w:val="04A0" w:firstRow="1" w:lastRow="0" w:firstColumn="1" w:lastColumn="0" w:noHBand="0" w:noVBand="1"/>
      </w:tblPr>
      <w:tblGrid>
        <w:gridCol w:w="9345"/>
      </w:tblGrid>
      <w:tr w:rsidR="008545FC" w:rsidRPr="00E142DB" w14:paraId="30A0E79A" w14:textId="77777777" w:rsidTr="00261302">
        <w:tc>
          <w:tcPr>
            <w:tcW w:w="9345" w:type="dxa"/>
          </w:tcPr>
          <w:p w14:paraId="5EAE4671" w14:textId="7E07921A" w:rsidR="008545FC" w:rsidRPr="004703D2" w:rsidRDefault="00DC3C16" w:rsidP="00261302">
            <w:pPr>
              <w:rPr>
                <w:rFonts w:ascii="Verdana" w:hAnsi="Verdana" w:cs="Times New Roman"/>
                <w:sz w:val="20"/>
                <w:szCs w:val="20"/>
                <w:lang w:val="uk-UA"/>
              </w:rPr>
            </w:pPr>
            <w:r>
              <w:rPr>
                <w:rFonts w:ascii="Verdana" w:hAnsi="Verdana" w:cs="Times New Roman"/>
                <w:b/>
                <w:sz w:val="20"/>
                <w:szCs w:val="20"/>
              </w:rPr>
              <w:t xml:space="preserve">ПІБ </w:t>
            </w:r>
            <w:r w:rsidR="004703D2">
              <w:rPr>
                <w:rFonts w:ascii="Verdana" w:hAnsi="Verdana" w:cs="Times New Roman"/>
                <w:b/>
                <w:sz w:val="20"/>
                <w:szCs w:val="20"/>
                <w:lang w:val="uk-UA"/>
              </w:rPr>
              <w:t>Волчек Ольга Костянтинівна</w:t>
            </w:r>
            <w:r>
              <w:rPr>
                <w:rFonts w:ascii="Verdana" w:hAnsi="Verdana" w:cs="Times New Roman"/>
                <w:b/>
                <w:sz w:val="20"/>
                <w:szCs w:val="20"/>
                <w:lang w:val="uk-UA"/>
              </w:rPr>
              <w:t xml:space="preserve"> </w:t>
            </w:r>
            <w:r w:rsidR="008545FC" w:rsidRPr="00532243">
              <w:rPr>
                <w:rFonts w:ascii="Verdana" w:hAnsi="Verdana" w:cs="Times New Roman"/>
                <w:sz w:val="20"/>
                <w:szCs w:val="20"/>
              </w:rPr>
              <w:br/>
            </w:r>
            <w:r>
              <w:rPr>
                <w:rFonts w:ascii="Verdana" w:hAnsi="Verdana" w:cs="Times New Roman"/>
                <w:sz w:val="20"/>
                <w:szCs w:val="20"/>
                <w:lang w:val="uk-UA"/>
              </w:rPr>
              <w:t>Посада</w:t>
            </w:r>
            <w:r w:rsidR="008545FC" w:rsidRPr="00532243">
              <w:rPr>
                <w:rFonts w:ascii="Verdana" w:hAnsi="Verdana" w:cs="Times New Roman"/>
                <w:sz w:val="20"/>
                <w:szCs w:val="20"/>
              </w:rPr>
              <w:t xml:space="preserve"> </w:t>
            </w:r>
            <w:r w:rsidR="004703D2">
              <w:rPr>
                <w:rFonts w:ascii="Verdana" w:hAnsi="Verdana" w:cs="Times New Roman"/>
                <w:sz w:val="20"/>
                <w:szCs w:val="20"/>
                <w:lang w:val="uk-UA"/>
              </w:rPr>
              <w:t>Провідний фахівець з маркетингових досліджень</w:t>
            </w:r>
          </w:p>
          <w:p w14:paraId="1C9DCA35" w14:textId="19B34548" w:rsidR="008545FC" w:rsidRPr="002623D4" w:rsidRDefault="008545FC" w:rsidP="00261302">
            <w:pPr>
              <w:jc w:val="both"/>
              <w:rPr>
                <w:rFonts w:ascii="Verdana" w:hAnsi="Verdana" w:cs="Times New Roman"/>
                <w:sz w:val="20"/>
                <w:szCs w:val="20"/>
                <w:lang w:val="uk-UA"/>
              </w:rPr>
            </w:pPr>
            <w:r w:rsidRPr="00532243">
              <w:rPr>
                <w:rFonts w:ascii="Verdana" w:hAnsi="Verdana" w:cs="Times New Roman"/>
                <w:sz w:val="20"/>
                <w:szCs w:val="20"/>
              </w:rPr>
              <w:t>Моб</w:t>
            </w:r>
            <w:r w:rsidRPr="00B11A79">
              <w:rPr>
                <w:rFonts w:ascii="Verdana" w:hAnsi="Verdana" w:cs="Times New Roman"/>
                <w:sz w:val="20"/>
                <w:szCs w:val="20"/>
                <w:lang w:val="en-US"/>
              </w:rPr>
              <w:t xml:space="preserve">.: </w:t>
            </w:r>
            <w:r w:rsidR="002623D4">
              <w:rPr>
                <w:rFonts w:ascii="Verdana" w:hAnsi="Verdana" w:cs="Times New Roman"/>
                <w:sz w:val="20"/>
                <w:szCs w:val="20"/>
                <w:lang w:val="uk-UA"/>
              </w:rPr>
              <w:t>0674142725</w:t>
            </w:r>
          </w:p>
          <w:p w14:paraId="6C63181C" w14:textId="5A15360D" w:rsidR="008545FC" w:rsidRPr="00B11A79" w:rsidRDefault="008545FC" w:rsidP="00261302">
            <w:pPr>
              <w:jc w:val="both"/>
              <w:rPr>
                <w:rFonts w:ascii="Verdana" w:hAnsi="Verdana" w:cs="Times New Roman"/>
                <w:sz w:val="20"/>
                <w:szCs w:val="20"/>
                <w:lang w:val="en-US"/>
              </w:rPr>
            </w:pPr>
            <w:r w:rsidRPr="00B11A79">
              <w:rPr>
                <w:rFonts w:ascii="Verdana" w:hAnsi="Verdana" w:cs="Times New Roman"/>
                <w:sz w:val="20"/>
                <w:szCs w:val="20"/>
                <w:lang w:val="en-US"/>
              </w:rPr>
              <w:t xml:space="preserve">e-mail:  </w:t>
            </w:r>
            <w:r w:rsidR="00B11A79" w:rsidRPr="00B11A79">
              <w:rPr>
                <w:rFonts w:ascii="Verdana" w:hAnsi="Verdana" w:cs="Times New Roman"/>
                <w:sz w:val="20"/>
                <w:szCs w:val="20"/>
                <w:lang w:val="en-US"/>
              </w:rPr>
              <w:t>olha.volchek@carlsberg.ua</w:t>
            </w:r>
          </w:p>
        </w:tc>
      </w:tr>
    </w:tbl>
    <w:p w14:paraId="1EADE40A" w14:textId="77777777" w:rsidR="008545FC" w:rsidRPr="00B11A79" w:rsidRDefault="008545FC">
      <w:pPr>
        <w:rPr>
          <w:rFonts w:ascii="Verdana" w:hAnsi="Verdana"/>
          <w:sz w:val="20"/>
          <w:szCs w:val="20"/>
          <w:lang w:val="en-US"/>
        </w:rPr>
      </w:pPr>
    </w:p>
    <w:sectPr w:rsidR="008545FC" w:rsidRPr="00B11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4DFE"/>
    <w:multiLevelType w:val="hybridMultilevel"/>
    <w:tmpl w:val="0E8083EE"/>
    <w:lvl w:ilvl="0" w:tplc="4438A02A">
      <w:start w:val="5"/>
      <w:numFmt w:val="bullet"/>
      <w:lvlText w:val="-"/>
      <w:lvlJc w:val="left"/>
      <w:pPr>
        <w:ind w:left="-132" w:hanging="360"/>
      </w:pPr>
      <w:rPr>
        <w:rFonts w:ascii="Verdana" w:eastAsiaTheme="minorHAnsi" w:hAnsi="Verdana" w:cs="Times New Roman" w:hint="default"/>
      </w:rPr>
    </w:lvl>
    <w:lvl w:ilvl="1" w:tplc="04190003" w:tentative="1">
      <w:start w:val="1"/>
      <w:numFmt w:val="bullet"/>
      <w:lvlText w:val="o"/>
      <w:lvlJc w:val="left"/>
      <w:pPr>
        <w:ind w:left="588" w:hanging="360"/>
      </w:pPr>
      <w:rPr>
        <w:rFonts w:ascii="Courier New" w:hAnsi="Courier New" w:cs="Courier New" w:hint="default"/>
      </w:rPr>
    </w:lvl>
    <w:lvl w:ilvl="2" w:tplc="04190005" w:tentative="1">
      <w:start w:val="1"/>
      <w:numFmt w:val="bullet"/>
      <w:lvlText w:val=""/>
      <w:lvlJc w:val="left"/>
      <w:pPr>
        <w:ind w:left="1308" w:hanging="360"/>
      </w:pPr>
      <w:rPr>
        <w:rFonts w:ascii="Wingdings" w:hAnsi="Wingdings" w:hint="default"/>
      </w:rPr>
    </w:lvl>
    <w:lvl w:ilvl="3" w:tplc="04190001" w:tentative="1">
      <w:start w:val="1"/>
      <w:numFmt w:val="bullet"/>
      <w:lvlText w:val=""/>
      <w:lvlJc w:val="left"/>
      <w:pPr>
        <w:ind w:left="2028" w:hanging="360"/>
      </w:pPr>
      <w:rPr>
        <w:rFonts w:ascii="Symbol" w:hAnsi="Symbol" w:hint="default"/>
      </w:rPr>
    </w:lvl>
    <w:lvl w:ilvl="4" w:tplc="04190003" w:tentative="1">
      <w:start w:val="1"/>
      <w:numFmt w:val="bullet"/>
      <w:lvlText w:val="o"/>
      <w:lvlJc w:val="left"/>
      <w:pPr>
        <w:ind w:left="2748" w:hanging="360"/>
      </w:pPr>
      <w:rPr>
        <w:rFonts w:ascii="Courier New" w:hAnsi="Courier New" w:cs="Courier New" w:hint="default"/>
      </w:rPr>
    </w:lvl>
    <w:lvl w:ilvl="5" w:tplc="04190005" w:tentative="1">
      <w:start w:val="1"/>
      <w:numFmt w:val="bullet"/>
      <w:lvlText w:val=""/>
      <w:lvlJc w:val="left"/>
      <w:pPr>
        <w:ind w:left="3468" w:hanging="360"/>
      </w:pPr>
      <w:rPr>
        <w:rFonts w:ascii="Wingdings" w:hAnsi="Wingdings" w:hint="default"/>
      </w:rPr>
    </w:lvl>
    <w:lvl w:ilvl="6" w:tplc="04190001" w:tentative="1">
      <w:start w:val="1"/>
      <w:numFmt w:val="bullet"/>
      <w:lvlText w:val=""/>
      <w:lvlJc w:val="left"/>
      <w:pPr>
        <w:ind w:left="4188" w:hanging="360"/>
      </w:pPr>
      <w:rPr>
        <w:rFonts w:ascii="Symbol" w:hAnsi="Symbol" w:hint="default"/>
      </w:rPr>
    </w:lvl>
    <w:lvl w:ilvl="7" w:tplc="04190003" w:tentative="1">
      <w:start w:val="1"/>
      <w:numFmt w:val="bullet"/>
      <w:lvlText w:val="o"/>
      <w:lvlJc w:val="left"/>
      <w:pPr>
        <w:ind w:left="4908" w:hanging="360"/>
      </w:pPr>
      <w:rPr>
        <w:rFonts w:ascii="Courier New" w:hAnsi="Courier New" w:cs="Courier New" w:hint="default"/>
      </w:rPr>
    </w:lvl>
    <w:lvl w:ilvl="8" w:tplc="04190005" w:tentative="1">
      <w:start w:val="1"/>
      <w:numFmt w:val="bullet"/>
      <w:lvlText w:val=""/>
      <w:lvlJc w:val="left"/>
      <w:pPr>
        <w:ind w:left="5628" w:hanging="360"/>
      </w:pPr>
      <w:rPr>
        <w:rFonts w:ascii="Wingdings" w:hAnsi="Wingdings" w:hint="default"/>
      </w:rPr>
    </w:lvl>
  </w:abstractNum>
  <w:abstractNum w:abstractNumId="1" w15:restartNumberingAfterBreak="0">
    <w:nsid w:val="1D905760"/>
    <w:multiLevelType w:val="hybridMultilevel"/>
    <w:tmpl w:val="647EB420"/>
    <w:lvl w:ilvl="0" w:tplc="160C31B4">
      <w:start w:val="1"/>
      <w:numFmt w:val="decimal"/>
      <w:lvlText w:val="%1."/>
      <w:lvlJc w:val="left"/>
      <w:pPr>
        <w:ind w:left="450" w:hanging="360"/>
      </w:pPr>
    </w:lvl>
    <w:lvl w:ilvl="1" w:tplc="04190019">
      <w:start w:val="1"/>
      <w:numFmt w:val="lowerLetter"/>
      <w:lvlText w:val="%2."/>
      <w:lvlJc w:val="left"/>
      <w:pPr>
        <w:ind w:left="1170" w:hanging="360"/>
      </w:pPr>
    </w:lvl>
    <w:lvl w:ilvl="2" w:tplc="0419001B">
      <w:start w:val="1"/>
      <w:numFmt w:val="lowerRoman"/>
      <w:lvlText w:val="%3."/>
      <w:lvlJc w:val="right"/>
      <w:pPr>
        <w:ind w:left="1890" w:hanging="180"/>
      </w:pPr>
    </w:lvl>
    <w:lvl w:ilvl="3" w:tplc="E38E7376">
      <w:start w:val="1"/>
      <w:numFmt w:val="decimal"/>
      <w:lvlText w:val="%4."/>
      <w:lvlJc w:val="left"/>
      <w:pPr>
        <w:ind w:left="2610" w:hanging="360"/>
      </w:pPr>
      <w:rPr>
        <w:rFonts w:ascii="Calibri" w:eastAsia="Calibri" w:hAnsi="Calibri" w:cs="Times New Roman"/>
      </w:rPr>
    </w:lvl>
    <w:lvl w:ilvl="4" w:tplc="04190019">
      <w:start w:val="1"/>
      <w:numFmt w:val="lowerLetter"/>
      <w:lvlText w:val="%5."/>
      <w:lvlJc w:val="left"/>
      <w:pPr>
        <w:ind w:left="3330" w:hanging="360"/>
      </w:pPr>
    </w:lvl>
    <w:lvl w:ilvl="5" w:tplc="0419001B">
      <w:start w:val="1"/>
      <w:numFmt w:val="lowerRoman"/>
      <w:lvlText w:val="%6."/>
      <w:lvlJc w:val="right"/>
      <w:pPr>
        <w:ind w:left="4050" w:hanging="180"/>
      </w:pPr>
    </w:lvl>
    <w:lvl w:ilvl="6" w:tplc="0419000F">
      <w:start w:val="1"/>
      <w:numFmt w:val="decimal"/>
      <w:lvlText w:val="%7."/>
      <w:lvlJc w:val="left"/>
      <w:pPr>
        <w:ind w:left="4770" w:hanging="360"/>
      </w:pPr>
    </w:lvl>
    <w:lvl w:ilvl="7" w:tplc="04190019">
      <w:start w:val="1"/>
      <w:numFmt w:val="lowerLetter"/>
      <w:lvlText w:val="%8."/>
      <w:lvlJc w:val="left"/>
      <w:pPr>
        <w:ind w:left="5490" w:hanging="360"/>
      </w:pPr>
    </w:lvl>
    <w:lvl w:ilvl="8" w:tplc="0419001B">
      <w:start w:val="1"/>
      <w:numFmt w:val="lowerRoman"/>
      <w:lvlText w:val="%9."/>
      <w:lvlJc w:val="right"/>
      <w:pPr>
        <w:ind w:left="6210" w:hanging="180"/>
      </w:pPr>
    </w:lvl>
  </w:abstractNum>
  <w:abstractNum w:abstractNumId="2" w15:restartNumberingAfterBreak="0">
    <w:nsid w:val="20D12FFE"/>
    <w:multiLevelType w:val="multilevel"/>
    <w:tmpl w:val="FC528460"/>
    <w:lvl w:ilvl="0">
      <w:start w:val="1"/>
      <w:numFmt w:val="decimal"/>
      <w:lvlText w:val="%1."/>
      <w:lvlJc w:val="left"/>
      <w:pPr>
        <w:ind w:left="153" w:hanging="360"/>
      </w:pPr>
    </w:lvl>
    <w:lvl w:ilvl="1">
      <w:start w:val="1"/>
      <w:numFmt w:val="decimal"/>
      <w:isLgl/>
      <w:lvlText w:val="%1.%2."/>
      <w:lvlJc w:val="left"/>
      <w:pPr>
        <w:ind w:left="513" w:hanging="720"/>
      </w:pPr>
      <w:rPr>
        <w:rFonts w:hint="default"/>
      </w:rPr>
    </w:lvl>
    <w:lvl w:ilvl="2">
      <w:start w:val="3"/>
      <w:numFmt w:val="decimal"/>
      <w:isLgl/>
      <w:lvlText w:val="%1.%2.%3."/>
      <w:lvlJc w:val="left"/>
      <w:pPr>
        <w:ind w:left="513" w:hanging="720"/>
      </w:pPr>
      <w:rPr>
        <w:rFonts w:hint="default"/>
      </w:rPr>
    </w:lvl>
    <w:lvl w:ilvl="3">
      <w:start w:val="1"/>
      <w:numFmt w:val="decimal"/>
      <w:isLgl/>
      <w:lvlText w:val="%1.%2.%3.%4."/>
      <w:lvlJc w:val="left"/>
      <w:pPr>
        <w:ind w:left="873" w:hanging="1080"/>
      </w:pPr>
      <w:rPr>
        <w:rFonts w:hint="default"/>
      </w:rPr>
    </w:lvl>
    <w:lvl w:ilvl="4">
      <w:start w:val="1"/>
      <w:numFmt w:val="decimal"/>
      <w:isLgl/>
      <w:lvlText w:val="%1.%2.%3.%4.%5."/>
      <w:lvlJc w:val="left"/>
      <w:pPr>
        <w:ind w:left="1233" w:hanging="144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593" w:hanging="1800"/>
      </w:pPr>
      <w:rPr>
        <w:rFonts w:hint="default"/>
      </w:rPr>
    </w:lvl>
    <w:lvl w:ilvl="7">
      <w:start w:val="1"/>
      <w:numFmt w:val="decimal"/>
      <w:isLgl/>
      <w:lvlText w:val="%1.%2.%3.%4.%5.%6.%7.%8."/>
      <w:lvlJc w:val="left"/>
      <w:pPr>
        <w:ind w:left="1953" w:hanging="2160"/>
      </w:pPr>
      <w:rPr>
        <w:rFonts w:hint="default"/>
      </w:rPr>
    </w:lvl>
    <w:lvl w:ilvl="8">
      <w:start w:val="1"/>
      <w:numFmt w:val="decimal"/>
      <w:isLgl/>
      <w:lvlText w:val="%1.%2.%3.%4.%5.%6.%7.%8.%9."/>
      <w:lvlJc w:val="left"/>
      <w:pPr>
        <w:ind w:left="1953" w:hanging="2160"/>
      </w:pPr>
      <w:rPr>
        <w:rFonts w:hint="default"/>
      </w:rPr>
    </w:lvl>
  </w:abstractNum>
  <w:abstractNum w:abstractNumId="3" w15:restartNumberingAfterBreak="0">
    <w:nsid w:val="24BC66A8"/>
    <w:multiLevelType w:val="hybridMultilevel"/>
    <w:tmpl w:val="73AAB18E"/>
    <w:lvl w:ilvl="0" w:tplc="0CE6360A">
      <w:start w:val="1"/>
      <w:numFmt w:val="decimal"/>
      <w:lvlText w:val="%1."/>
      <w:lvlJc w:val="left"/>
      <w:pPr>
        <w:ind w:left="513" w:hanging="360"/>
      </w:pPr>
      <w:rPr>
        <w:rFonts w:hint="default"/>
      </w:rPr>
    </w:lvl>
    <w:lvl w:ilvl="1" w:tplc="04220019" w:tentative="1">
      <w:start w:val="1"/>
      <w:numFmt w:val="lowerLetter"/>
      <w:lvlText w:val="%2."/>
      <w:lvlJc w:val="left"/>
      <w:pPr>
        <w:ind w:left="1233" w:hanging="360"/>
      </w:pPr>
    </w:lvl>
    <w:lvl w:ilvl="2" w:tplc="0422001B" w:tentative="1">
      <w:start w:val="1"/>
      <w:numFmt w:val="lowerRoman"/>
      <w:lvlText w:val="%3."/>
      <w:lvlJc w:val="right"/>
      <w:pPr>
        <w:ind w:left="1953" w:hanging="180"/>
      </w:pPr>
    </w:lvl>
    <w:lvl w:ilvl="3" w:tplc="0422000F" w:tentative="1">
      <w:start w:val="1"/>
      <w:numFmt w:val="decimal"/>
      <w:lvlText w:val="%4."/>
      <w:lvlJc w:val="left"/>
      <w:pPr>
        <w:ind w:left="2673" w:hanging="360"/>
      </w:pPr>
    </w:lvl>
    <w:lvl w:ilvl="4" w:tplc="04220019" w:tentative="1">
      <w:start w:val="1"/>
      <w:numFmt w:val="lowerLetter"/>
      <w:lvlText w:val="%5."/>
      <w:lvlJc w:val="left"/>
      <w:pPr>
        <w:ind w:left="3393" w:hanging="360"/>
      </w:pPr>
    </w:lvl>
    <w:lvl w:ilvl="5" w:tplc="0422001B" w:tentative="1">
      <w:start w:val="1"/>
      <w:numFmt w:val="lowerRoman"/>
      <w:lvlText w:val="%6."/>
      <w:lvlJc w:val="right"/>
      <w:pPr>
        <w:ind w:left="4113" w:hanging="180"/>
      </w:pPr>
    </w:lvl>
    <w:lvl w:ilvl="6" w:tplc="0422000F" w:tentative="1">
      <w:start w:val="1"/>
      <w:numFmt w:val="decimal"/>
      <w:lvlText w:val="%7."/>
      <w:lvlJc w:val="left"/>
      <w:pPr>
        <w:ind w:left="4833" w:hanging="360"/>
      </w:pPr>
    </w:lvl>
    <w:lvl w:ilvl="7" w:tplc="04220019" w:tentative="1">
      <w:start w:val="1"/>
      <w:numFmt w:val="lowerLetter"/>
      <w:lvlText w:val="%8."/>
      <w:lvlJc w:val="left"/>
      <w:pPr>
        <w:ind w:left="5553" w:hanging="360"/>
      </w:pPr>
    </w:lvl>
    <w:lvl w:ilvl="8" w:tplc="0422001B" w:tentative="1">
      <w:start w:val="1"/>
      <w:numFmt w:val="lowerRoman"/>
      <w:lvlText w:val="%9."/>
      <w:lvlJc w:val="right"/>
      <w:pPr>
        <w:ind w:left="6273" w:hanging="180"/>
      </w:pPr>
    </w:lvl>
  </w:abstractNum>
  <w:abstractNum w:abstractNumId="4"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5" w15:restartNumberingAfterBreak="0">
    <w:nsid w:val="60811212"/>
    <w:multiLevelType w:val="hybridMultilevel"/>
    <w:tmpl w:val="02409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0915B93"/>
    <w:multiLevelType w:val="multilevel"/>
    <w:tmpl w:val="65062286"/>
    <w:lvl w:ilvl="0">
      <w:start w:val="3"/>
      <w:numFmt w:val="decimal"/>
      <w:lvlText w:val="%1."/>
      <w:lvlJc w:val="left"/>
      <w:pPr>
        <w:tabs>
          <w:tab w:val="num" w:pos="615"/>
        </w:tabs>
        <w:ind w:left="615" w:hanging="615"/>
      </w:pPr>
      <w:rPr>
        <w:rFonts w:hint="default"/>
      </w:rPr>
    </w:lvl>
    <w:lvl w:ilvl="1">
      <w:start w:val="5"/>
      <w:numFmt w:val="decimal"/>
      <w:lvlText w:val="%1.9."/>
      <w:lvlJc w:val="left"/>
      <w:pPr>
        <w:tabs>
          <w:tab w:val="num" w:pos="1080"/>
        </w:tabs>
        <w:ind w:left="1080" w:hanging="720"/>
      </w:pPr>
      <w:rPr>
        <w:rFonts w:hint="default"/>
      </w:rPr>
    </w:lvl>
    <w:lvl w:ilvl="2">
      <w:start w:val="5"/>
      <w:numFmt w:val="decimal"/>
      <w:pStyle w:val="2"/>
      <w:lvlText w:val="%1.6.6."/>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pStyle w:val="a"/>
      <w:lvlText w:val="%1.1.1.2."/>
      <w:lvlJc w:val="left"/>
      <w:pPr>
        <w:tabs>
          <w:tab w:val="num" w:pos="1980"/>
        </w:tabs>
        <w:ind w:left="19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15:restartNumberingAfterBreak="0">
    <w:nsid w:val="6C3573B1"/>
    <w:multiLevelType w:val="hybridMultilevel"/>
    <w:tmpl w:val="28C44D70"/>
    <w:lvl w:ilvl="0" w:tplc="0422000F">
      <w:start w:val="1"/>
      <w:numFmt w:val="decimal"/>
      <w:lvlText w:val="%1."/>
      <w:lvlJc w:val="left"/>
      <w:pPr>
        <w:ind w:left="153" w:hanging="360"/>
      </w:pPr>
    </w:lvl>
    <w:lvl w:ilvl="1" w:tplc="04220019" w:tentative="1">
      <w:start w:val="1"/>
      <w:numFmt w:val="lowerLetter"/>
      <w:lvlText w:val="%2."/>
      <w:lvlJc w:val="left"/>
      <w:pPr>
        <w:ind w:left="873" w:hanging="360"/>
      </w:pPr>
    </w:lvl>
    <w:lvl w:ilvl="2" w:tplc="0422001B" w:tentative="1">
      <w:start w:val="1"/>
      <w:numFmt w:val="lowerRoman"/>
      <w:lvlText w:val="%3."/>
      <w:lvlJc w:val="right"/>
      <w:pPr>
        <w:ind w:left="1593" w:hanging="180"/>
      </w:pPr>
    </w:lvl>
    <w:lvl w:ilvl="3" w:tplc="0422000F" w:tentative="1">
      <w:start w:val="1"/>
      <w:numFmt w:val="decimal"/>
      <w:lvlText w:val="%4."/>
      <w:lvlJc w:val="left"/>
      <w:pPr>
        <w:ind w:left="2313" w:hanging="360"/>
      </w:pPr>
    </w:lvl>
    <w:lvl w:ilvl="4" w:tplc="04220019" w:tentative="1">
      <w:start w:val="1"/>
      <w:numFmt w:val="lowerLetter"/>
      <w:lvlText w:val="%5."/>
      <w:lvlJc w:val="left"/>
      <w:pPr>
        <w:ind w:left="3033" w:hanging="360"/>
      </w:pPr>
    </w:lvl>
    <w:lvl w:ilvl="5" w:tplc="0422001B" w:tentative="1">
      <w:start w:val="1"/>
      <w:numFmt w:val="lowerRoman"/>
      <w:lvlText w:val="%6."/>
      <w:lvlJc w:val="right"/>
      <w:pPr>
        <w:ind w:left="3753" w:hanging="180"/>
      </w:pPr>
    </w:lvl>
    <w:lvl w:ilvl="6" w:tplc="0422000F" w:tentative="1">
      <w:start w:val="1"/>
      <w:numFmt w:val="decimal"/>
      <w:lvlText w:val="%7."/>
      <w:lvlJc w:val="left"/>
      <w:pPr>
        <w:ind w:left="4473" w:hanging="360"/>
      </w:pPr>
    </w:lvl>
    <w:lvl w:ilvl="7" w:tplc="04220019" w:tentative="1">
      <w:start w:val="1"/>
      <w:numFmt w:val="lowerLetter"/>
      <w:lvlText w:val="%8."/>
      <w:lvlJc w:val="left"/>
      <w:pPr>
        <w:ind w:left="5193" w:hanging="360"/>
      </w:pPr>
    </w:lvl>
    <w:lvl w:ilvl="8" w:tplc="0422001B" w:tentative="1">
      <w:start w:val="1"/>
      <w:numFmt w:val="lowerRoman"/>
      <w:lvlText w:val="%9."/>
      <w:lvlJc w:val="right"/>
      <w:pPr>
        <w:ind w:left="5913" w:hanging="180"/>
      </w:pPr>
    </w:lvl>
  </w:abstractNum>
  <w:abstractNum w:abstractNumId="8" w15:restartNumberingAfterBreak="0">
    <w:nsid w:val="744678D2"/>
    <w:multiLevelType w:val="multilevel"/>
    <w:tmpl w:val="DB304116"/>
    <w:lvl w:ilvl="0">
      <w:start w:val="1"/>
      <w:numFmt w:val="decimal"/>
      <w:lvlText w:val="%1."/>
      <w:lvlJc w:val="left"/>
      <w:pPr>
        <w:ind w:left="153" w:hanging="360"/>
      </w:pPr>
    </w:lvl>
    <w:lvl w:ilvl="1">
      <w:start w:val="1"/>
      <w:numFmt w:val="decimal"/>
      <w:isLgl/>
      <w:lvlText w:val="%1.%2."/>
      <w:lvlJc w:val="left"/>
      <w:pPr>
        <w:ind w:left="513" w:hanging="720"/>
      </w:pPr>
      <w:rPr>
        <w:rFonts w:hint="default"/>
      </w:rPr>
    </w:lvl>
    <w:lvl w:ilvl="2">
      <w:start w:val="3"/>
      <w:numFmt w:val="decimal"/>
      <w:isLgl/>
      <w:lvlText w:val="%1.%2.%3."/>
      <w:lvlJc w:val="left"/>
      <w:pPr>
        <w:ind w:left="513" w:hanging="720"/>
      </w:pPr>
      <w:rPr>
        <w:rFonts w:hint="default"/>
      </w:rPr>
    </w:lvl>
    <w:lvl w:ilvl="3">
      <w:start w:val="1"/>
      <w:numFmt w:val="decimal"/>
      <w:isLgl/>
      <w:lvlText w:val="%1.%2.%3.%4."/>
      <w:lvlJc w:val="left"/>
      <w:pPr>
        <w:ind w:left="873" w:hanging="1080"/>
      </w:pPr>
      <w:rPr>
        <w:rFonts w:hint="default"/>
      </w:rPr>
    </w:lvl>
    <w:lvl w:ilvl="4">
      <w:start w:val="1"/>
      <w:numFmt w:val="decimal"/>
      <w:isLgl/>
      <w:lvlText w:val="%1.%2.%3.%4.%5."/>
      <w:lvlJc w:val="left"/>
      <w:pPr>
        <w:ind w:left="1233" w:hanging="144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593" w:hanging="1800"/>
      </w:pPr>
      <w:rPr>
        <w:rFonts w:hint="default"/>
      </w:rPr>
    </w:lvl>
    <w:lvl w:ilvl="7">
      <w:start w:val="1"/>
      <w:numFmt w:val="decimal"/>
      <w:isLgl/>
      <w:lvlText w:val="%1.%2.%3.%4.%5.%6.%7.%8."/>
      <w:lvlJc w:val="left"/>
      <w:pPr>
        <w:ind w:left="1953" w:hanging="2160"/>
      </w:pPr>
      <w:rPr>
        <w:rFonts w:hint="default"/>
      </w:rPr>
    </w:lvl>
    <w:lvl w:ilvl="8">
      <w:start w:val="1"/>
      <w:numFmt w:val="decimal"/>
      <w:isLgl/>
      <w:lvlText w:val="%1.%2.%3.%4.%5.%6.%7.%8.%9."/>
      <w:lvlJc w:val="left"/>
      <w:pPr>
        <w:ind w:left="1953" w:hanging="2160"/>
      </w:pPr>
      <w:rPr>
        <w:rFonts w:hint="default"/>
      </w:rPr>
    </w:lvl>
  </w:abstractNum>
  <w:abstractNum w:abstractNumId="9" w15:restartNumberingAfterBreak="0">
    <w:nsid w:val="74B04E6B"/>
    <w:multiLevelType w:val="multilevel"/>
    <w:tmpl w:val="924866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720"/>
        </w:tabs>
        <w:ind w:left="720" w:hanging="720"/>
      </w:pPr>
      <w:rPr>
        <w:rFonts w:ascii="Arial" w:eastAsia="Times New Roman" w:hAnsi="Arial" w:cs="Arial"/>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34886731">
    <w:abstractNumId w:val="5"/>
  </w:num>
  <w:num w:numId="2" w16cid:durableId="1676836184">
    <w:abstractNumId w:val="4"/>
  </w:num>
  <w:num w:numId="3" w16cid:durableId="576940747">
    <w:abstractNumId w:val="0"/>
  </w:num>
  <w:num w:numId="4" w16cid:durableId="1661078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9101449">
    <w:abstractNumId w:val="6"/>
  </w:num>
  <w:num w:numId="6" w16cid:durableId="736901150">
    <w:abstractNumId w:val="9"/>
  </w:num>
  <w:num w:numId="7" w16cid:durableId="1310591934">
    <w:abstractNumId w:val="2"/>
  </w:num>
  <w:num w:numId="8" w16cid:durableId="1953971796">
    <w:abstractNumId w:val="7"/>
  </w:num>
  <w:num w:numId="9" w16cid:durableId="1733038980">
    <w:abstractNumId w:val="8"/>
  </w:num>
  <w:num w:numId="10" w16cid:durableId="1000934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963"/>
    <w:rsid w:val="0001527C"/>
    <w:rsid w:val="00023B59"/>
    <w:rsid w:val="00050DA8"/>
    <w:rsid w:val="00082907"/>
    <w:rsid w:val="000D266F"/>
    <w:rsid w:val="000E05D6"/>
    <w:rsid w:val="000E2E74"/>
    <w:rsid w:val="001070C6"/>
    <w:rsid w:val="00132AEA"/>
    <w:rsid w:val="001B5214"/>
    <w:rsid w:val="00251C77"/>
    <w:rsid w:val="002623D4"/>
    <w:rsid w:val="0026770C"/>
    <w:rsid w:val="002A52C6"/>
    <w:rsid w:val="002B23B2"/>
    <w:rsid w:val="00305DB3"/>
    <w:rsid w:val="0031613F"/>
    <w:rsid w:val="00352731"/>
    <w:rsid w:val="0035381F"/>
    <w:rsid w:val="003572C2"/>
    <w:rsid w:val="00380210"/>
    <w:rsid w:val="0038320A"/>
    <w:rsid w:val="003A2154"/>
    <w:rsid w:val="003A281E"/>
    <w:rsid w:val="003B6953"/>
    <w:rsid w:val="003C6F07"/>
    <w:rsid w:val="003F1226"/>
    <w:rsid w:val="003F522F"/>
    <w:rsid w:val="004149E8"/>
    <w:rsid w:val="004703D2"/>
    <w:rsid w:val="004B173B"/>
    <w:rsid w:val="004C0B8F"/>
    <w:rsid w:val="00531E24"/>
    <w:rsid w:val="00532243"/>
    <w:rsid w:val="00545EA9"/>
    <w:rsid w:val="005A663E"/>
    <w:rsid w:val="005B5216"/>
    <w:rsid w:val="005D73A0"/>
    <w:rsid w:val="005D750E"/>
    <w:rsid w:val="006301A8"/>
    <w:rsid w:val="006A1428"/>
    <w:rsid w:val="006B3F07"/>
    <w:rsid w:val="006B3F9D"/>
    <w:rsid w:val="006B769B"/>
    <w:rsid w:val="00722D59"/>
    <w:rsid w:val="00737ECF"/>
    <w:rsid w:val="007409DC"/>
    <w:rsid w:val="007430C7"/>
    <w:rsid w:val="00761090"/>
    <w:rsid w:val="00762BDD"/>
    <w:rsid w:val="007733A8"/>
    <w:rsid w:val="00782907"/>
    <w:rsid w:val="00792B96"/>
    <w:rsid w:val="008545FC"/>
    <w:rsid w:val="008727BF"/>
    <w:rsid w:val="00882212"/>
    <w:rsid w:val="00887F2D"/>
    <w:rsid w:val="008A2F45"/>
    <w:rsid w:val="008B7CEB"/>
    <w:rsid w:val="008E7C71"/>
    <w:rsid w:val="00940D65"/>
    <w:rsid w:val="00953743"/>
    <w:rsid w:val="00971029"/>
    <w:rsid w:val="009D7B87"/>
    <w:rsid w:val="00A00204"/>
    <w:rsid w:val="00A31EAC"/>
    <w:rsid w:val="00AB3613"/>
    <w:rsid w:val="00AB7BA4"/>
    <w:rsid w:val="00AC6577"/>
    <w:rsid w:val="00AC79A1"/>
    <w:rsid w:val="00B01963"/>
    <w:rsid w:val="00B113AC"/>
    <w:rsid w:val="00B11A79"/>
    <w:rsid w:val="00B4196E"/>
    <w:rsid w:val="00B620EF"/>
    <w:rsid w:val="00B72F90"/>
    <w:rsid w:val="00B8356E"/>
    <w:rsid w:val="00B912FA"/>
    <w:rsid w:val="00BA717D"/>
    <w:rsid w:val="00C33963"/>
    <w:rsid w:val="00C53082"/>
    <w:rsid w:val="00C631DD"/>
    <w:rsid w:val="00C72412"/>
    <w:rsid w:val="00C807EE"/>
    <w:rsid w:val="00C90AB1"/>
    <w:rsid w:val="00C91987"/>
    <w:rsid w:val="00CA7D74"/>
    <w:rsid w:val="00D3103E"/>
    <w:rsid w:val="00D31148"/>
    <w:rsid w:val="00D3344C"/>
    <w:rsid w:val="00D64C7A"/>
    <w:rsid w:val="00D85B66"/>
    <w:rsid w:val="00D875C1"/>
    <w:rsid w:val="00DC3C16"/>
    <w:rsid w:val="00E142DB"/>
    <w:rsid w:val="00E16D6E"/>
    <w:rsid w:val="00E20867"/>
    <w:rsid w:val="00E21F3D"/>
    <w:rsid w:val="00E33AEB"/>
    <w:rsid w:val="00EB16C6"/>
    <w:rsid w:val="00EC1DE3"/>
    <w:rsid w:val="00ED5287"/>
    <w:rsid w:val="00F011C4"/>
    <w:rsid w:val="00F57D1D"/>
    <w:rsid w:val="00F77A5F"/>
    <w:rsid w:val="00FB2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4ABB8"/>
  <w15:chartTrackingRefBased/>
  <w15:docId w15:val="{9BA248EE-C018-4DE4-B49F-BAEB2B3D2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01963"/>
  </w:style>
  <w:style w:type="paragraph" w:styleId="1">
    <w:name w:val="heading 1"/>
    <w:aliases w:val="H1,R1,H11,Huvudrubrik,Titolo Sezione,Heading 1 (NN),h1,Head 1 (Chapter heading),l1,Titre§,1,Section Head,Prophead level 1,Prophead 1,Section heading,Forward,H12,H13,H111,H14,H112,H15,H16,H17,H113,H121,H131,H1111,H141,H1121,H151,H161,H18,H114"/>
    <w:basedOn w:val="a0"/>
    <w:next w:val="a0"/>
    <w:link w:val="10"/>
    <w:qFormat/>
    <w:rsid w:val="00C72412"/>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8"/>
      <w:lang w:eastAsia="ru-RU"/>
    </w:rPr>
  </w:style>
  <w:style w:type="paragraph" w:styleId="20">
    <w:name w:val="heading 2"/>
    <w:aliases w:val="H2,R2,H21,H22,H211,H23,H212,H24,H213,H25,H214,H26,H215,H27,H216,H28,H217,H29,H218,H210,H219,H220,H2110,H221,H2111,H231,H2121,H241,H2131,H251,H2141,H261,H2151,2,heading 2,UNDERRUBRIK 1-2,Titolo Sottosezione,h2,hh,Head 2,l2"/>
    <w:basedOn w:val="a0"/>
    <w:next w:val="a0"/>
    <w:link w:val="21"/>
    <w:autoRedefine/>
    <w:qFormat/>
    <w:rsid w:val="008A2F45"/>
    <w:pPr>
      <w:keepNext/>
      <w:spacing w:after="0" w:line="240" w:lineRule="auto"/>
      <w:jc w:val="center"/>
      <w:outlineLvl w:val="1"/>
    </w:pPr>
    <w:rPr>
      <w:rFonts w:ascii="Arial" w:eastAsia="Times New Roman" w:hAnsi="Arial" w:cs="Arial"/>
      <w:b/>
      <w:i/>
      <w:iCs/>
      <w:sz w:val="24"/>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semiHidden/>
    <w:unhideWhenUsed/>
    <w:rsid w:val="00B01963"/>
    <w:pPr>
      <w:spacing w:after="0" w:line="240" w:lineRule="auto"/>
      <w:jc w:val="both"/>
    </w:pPr>
    <w:rPr>
      <w:rFonts w:ascii="Times New Roman" w:eastAsia="Times New Roman" w:hAnsi="Times New Roman" w:cs="Times New Roman"/>
      <w:iCs/>
      <w:szCs w:val="20"/>
      <w:lang w:val="en-GB"/>
    </w:rPr>
  </w:style>
  <w:style w:type="character" w:customStyle="1" w:styleId="a5">
    <w:name w:val="Основний текст Знак"/>
    <w:basedOn w:val="a1"/>
    <w:link w:val="a4"/>
    <w:semiHidden/>
    <w:rsid w:val="00B01963"/>
    <w:rPr>
      <w:rFonts w:ascii="Times New Roman" w:eastAsia="Times New Roman" w:hAnsi="Times New Roman" w:cs="Times New Roman"/>
      <w:iCs/>
      <w:szCs w:val="20"/>
      <w:lang w:val="en-GB"/>
    </w:rPr>
  </w:style>
  <w:style w:type="table" w:styleId="a6">
    <w:name w:val="Table Grid"/>
    <w:basedOn w:val="a2"/>
    <w:uiPriority w:val="39"/>
    <w:rsid w:val="008A2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8A2F45"/>
    <w:rPr>
      <w:color w:val="0000FF" w:themeColor="hyperlink"/>
      <w:u w:val="single"/>
    </w:rPr>
  </w:style>
  <w:style w:type="character" w:customStyle="1" w:styleId="21">
    <w:name w:val="Заголовок 2 Знак"/>
    <w:aliases w:val="H2 Знак,R2 Знак,H21 Знак,H22 Знак,H211 Знак,H23 Знак,H212 Знак,H24 Знак,H213 Знак,H25 Знак,H214 Знак,H26 Знак,H215 Знак,H27 Знак,H216 Знак,H28 Знак,H217 Знак,H29 Знак,H218 Знак,H210 Знак,H219 Знак,H220 Знак,H2110 Знак,H221 Знак,2 Знак"/>
    <w:basedOn w:val="a1"/>
    <w:link w:val="20"/>
    <w:rsid w:val="008A2F45"/>
    <w:rPr>
      <w:rFonts w:ascii="Arial" w:eastAsia="Times New Roman" w:hAnsi="Arial" w:cs="Arial"/>
      <w:b/>
      <w:i/>
      <w:iCs/>
      <w:sz w:val="24"/>
      <w:szCs w:val="24"/>
    </w:rPr>
  </w:style>
  <w:style w:type="paragraph" w:styleId="a8">
    <w:name w:val="List Paragraph"/>
    <w:basedOn w:val="a0"/>
    <w:uiPriority w:val="34"/>
    <w:qFormat/>
    <w:rsid w:val="00762BDD"/>
    <w:pPr>
      <w:ind w:left="720"/>
      <w:contextualSpacing/>
    </w:pPr>
  </w:style>
  <w:style w:type="paragraph" w:customStyle="1" w:styleId="a">
    <w:name w:val="Подподпункт"/>
    <w:basedOn w:val="a0"/>
    <w:rsid w:val="007733A8"/>
    <w:pPr>
      <w:numPr>
        <w:ilvl w:val="4"/>
        <w:numId w:val="5"/>
      </w:numPr>
      <w:spacing w:after="0" w:line="360" w:lineRule="auto"/>
      <w:jc w:val="both"/>
    </w:pPr>
    <w:rPr>
      <w:rFonts w:ascii="Times New Roman" w:eastAsia="Times New Roman" w:hAnsi="Times New Roman" w:cs="Times New Roman"/>
      <w:snapToGrid w:val="0"/>
      <w:sz w:val="28"/>
      <w:szCs w:val="28"/>
      <w:lang w:eastAsia="ru-RU"/>
    </w:rPr>
  </w:style>
  <w:style w:type="paragraph" w:customStyle="1" w:styleId="2">
    <w:name w:val="Пункт2"/>
    <w:basedOn w:val="a0"/>
    <w:rsid w:val="007733A8"/>
    <w:pPr>
      <w:keepNext/>
      <w:numPr>
        <w:ilvl w:val="2"/>
        <w:numId w:val="5"/>
      </w:numPr>
      <w:suppressAutoHyphens/>
      <w:spacing w:before="240" w:after="120" w:line="240" w:lineRule="auto"/>
      <w:outlineLvl w:val="2"/>
    </w:pPr>
    <w:rPr>
      <w:rFonts w:ascii="Times New Roman" w:eastAsia="Times New Roman" w:hAnsi="Times New Roman" w:cs="Times New Roman"/>
      <w:b/>
      <w:snapToGrid w:val="0"/>
      <w:sz w:val="28"/>
      <w:szCs w:val="28"/>
      <w:lang w:eastAsia="ru-RU"/>
    </w:rPr>
  </w:style>
  <w:style w:type="character" w:customStyle="1" w:styleId="10">
    <w:name w:val="Заголовок 1 Знак"/>
    <w:aliases w:val="H1 Знак,R1 Знак,H11 Знак,Huvudrubrik Знак,Titolo Sezione Знак,Heading 1 (NN) Знак,h1 Знак,Head 1 (Chapter heading) Знак,l1 Знак,Titre§ Знак,1 Знак,Section Head Знак,Prophead level 1 Знак,Prophead 1 Знак,Section heading Знак,Forward Знак"/>
    <w:basedOn w:val="a1"/>
    <w:link w:val="1"/>
    <w:rsid w:val="00C72412"/>
    <w:rPr>
      <w:rFonts w:ascii="Arial" w:eastAsia="Times New Roman" w:hAnsi="Arial" w:cs="Times New Roman"/>
      <w:b/>
      <w:kern w:val="28"/>
      <w:sz w:val="40"/>
      <w:szCs w:val="28"/>
      <w:lang w:eastAsia="ru-RU"/>
    </w:rPr>
  </w:style>
  <w:style w:type="paragraph" w:customStyle="1" w:styleId="a9">
    <w:name w:val="Пункт"/>
    <w:basedOn w:val="a0"/>
    <w:rsid w:val="00C72412"/>
    <w:pPr>
      <w:tabs>
        <w:tab w:val="num" w:pos="0"/>
      </w:tabs>
      <w:spacing w:after="0" w:line="360" w:lineRule="auto"/>
      <w:jc w:val="both"/>
    </w:pPr>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7050">
      <w:bodyDiv w:val="1"/>
      <w:marLeft w:val="0"/>
      <w:marRight w:val="0"/>
      <w:marTop w:val="0"/>
      <w:marBottom w:val="0"/>
      <w:divBdr>
        <w:top w:val="none" w:sz="0" w:space="0" w:color="auto"/>
        <w:left w:val="none" w:sz="0" w:space="0" w:color="auto"/>
        <w:bottom w:val="none" w:sz="0" w:space="0" w:color="auto"/>
        <w:right w:val="none" w:sz="0" w:space="0" w:color="auto"/>
      </w:divBdr>
    </w:div>
    <w:div w:id="109366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8A561A46F8300745A41DE4D10DDFED65" ma:contentTypeVersion="6" ma:contentTypeDescription="Carlsberg Record for RMS" ma:contentTypeScope="" ma:versionID="d0c9d4ebc1a98709d554b7935850991e">
  <xsd:schema xmlns:xsd="http://www.w3.org/2001/XMLSchema" xmlns:xs="http://www.w3.org/2001/XMLSchema" xmlns:p="http://schemas.microsoft.com/office/2006/metadata/properties" xmlns:ns2="ceee5eb5-87c2-4fae-9295-091b6434e7e7" targetNamespace="http://schemas.microsoft.com/office/2006/metadata/properties" ma:root="true" ma:fieldsID="d4744b2caf32b537ea53917ec1ef2657"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087f020a-b646-4732-b403-171e992493b3}" ma:internalName="TaxCatchAll" ma:showField="CatchAllData"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f020a-b646-4732-b403-171e992493b3}" ma:internalName="TaxCatchAllLabel" ma:readOnly="true" ma:showField="CatchAllDataLabel"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1e3c67d-ebb3-4cf1-834a-e0d186fa1341" ContentTypeId="0x010100180E2AD3176E7645B39813024982E1E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ceee5eb5-87c2-4fae-9295-091b6434e7e7">
      <Value>1</Value>
    </TaxCatchAll>
    <Personal_x0020_Data xmlns="ceee5eb5-87c2-4fae-9295-091b6434e7e7">false</Personal_x0020_Data>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9A6942-BD28-4866-9C02-55092DCD7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FE32C1-BF2A-4B44-8970-F2B2150DDCDF}">
  <ds:schemaRefs>
    <ds:schemaRef ds:uri="Microsoft.SharePoint.Taxonomy.ContentTypeSync"/>
  </ds:schemaRefs>
</ds:datastoreItem>
</file>

<file path=customXml/itemProps3.xml><?xml version="1.0" encoding="utf-8"?>
<ds:datastoreItem xmlns:ds="http://schemas.openxmlformats.org/officeDocument/2006/customXml" ds:itemID="{3ADACEF3-4499-4D2B-839F-523B3C16272B}">
  <ds:schemaRefs>
    <ds:schemaRef ds:uri="http://schemas.microsoft.com/office/2006/metadata/properties"/>
    <ds:schemaRef ds:uri="http://schemas.microsoft.com/office/infopath/2007/PartnerControls"/>
    <ds:schemaRef ds:uri="ceee5eb5-87c2-4fae-9295-091b6434e7e7"/>
  </ds:schemaRefs>
</ds:datastoreItem>
</file>

<file path=customXml/itemProps4.xml><?xml version="1.0" encoding="utf-8"?>
<ds:datastoreItem xmlns:ds="http://schemas.openxmlformats.org/officeDocument/2006/customXml" ds:itemID="{A7DAAF5B-5C40-4CF4-8A6C-981A69406527}">
  <ds:schemaRefs>
    <ds:schemaRef ds:uri="http://schemas.microsoft.com/sharepoint/v3/contenttype/forms"/>
  </ds:schemaRefs>
</ds:datastoreItem>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Normal</Template>
  <TotalTime>460</TotalTime>
  <Pages>4</Pages>
  <Words>1099</Words>
  <Characters>7203</Characters>
  <Application>Microsoft Office Word</Application>
  <DocSecurity>0</DocSecurity>
  <Lines>153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ОАО "Пивоваренная компания "Балтика"</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Russova Lana B.</dc:creator>
  <cp:keywords/>
  <dc:description/>
  <cp:lastModifiedBy>Olha Volchek</cp:lastModifiedBy>
  <cp:revision>85</cp:revision>
  <dcterms:created xsi:type="dcterms:W3CDTF">2017-10-24T13:40:00Z</dcterms:created>
  <dcterms:modified xsi:type="dcterms:W3CDTF">2026-04-07T13:28:00Z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0x010100180E2AD3176E7645B39813024982E1E1008A561A46F8300745A41DE4D10DDFED65</vt:lpwstr>
  </property>
</Properties>
</file>